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D4EE17" w14:textId="5BF68D29" w:rsidR="00BE3863" w:rsidRPr="009C1D15" w:rsidRDefault="00BE3863" w:rsidP="009C1D15">
      <w:pPr>
        <w:shd w:val="clear" w:color="auto" w:fill="FFFFFF"/>
        <w:spacing w:after="0"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b/>
          <w:bCs/>
          <w:color w:val="1D1D1D"/>
          <w:kern w:val="0"/>
          <w:sz w:val="28"/>
          <w:szCs w:val="28"/>
          <w:bdr w:val="none" w:sz="0" w:space="0" w:color="auto" w:frame="1"/>
          <w:lang w:eastAsia="ru-RU"/>
          <w14:ligatures w14:val="none"/>
        </w:rPr>
        <w:t>Агрессия</w:t>
      </w:r>
      <w:r w:rsidR="009C1D15">
        <w:rPr>
          <w:rFonts w:ascii="Times New Roman" w:eastAsia="Times New Roman" w:hAnsi="Times New Roman" w:cs="Times New Roman"/>
          <w:color w:val="1D1D1D"/>
          <w:kern w:val="0"/>
          <w:sz w:val="28"/>
          <w:szCs w:val="28"/>
          <w:lang w:eastAsia="ru-RU"/>
          <w14:ligatures w14:val="none"/>
        </w:rPr>
        <w:t xml:space="preserve"> - </w:t>
      </w:r>
      <w:r w:rsidRPr="009C1D15">
        <w:rPr>
          <w:rFonts w:ascii="Times New Roman" w:eastAsia="Times New Roman" w:hAnsi="Times New Roman" w:cs="Times New Roman"/>
          <w:color w:val="1D1D1D"/>
          <w:kern w:val="0"/>
          <w:sz w:val="28"/>
          <w:szCs w:val="28"/>
          <w:lang w:eastAsia="ru-RU"/>
          <w14:ligatures w14:val="none"/>
        </w:rPr>
        <w:t>мотивированное деструктивное поведение, противоречащее нормам и правилам сосуществования людей в обществе, наносящее вред объектам нападения (одушевленные и неодушевленным), приносящее физический ущерб людям или вызывающее у них психологический дискомфорт (отрицательные переживания, состояние напряженности, страха, подавленности). Агрессия есть определенное действие, причиняющее ущерб другому объекту.</w:t>
      </w:r>
    </w:p>
    <w:p w14:paraId="21BEBD54" w14:textId="77777777" w:rsidR="00BE3863" w:rsidRPr="009C1D15" w:rsidRDefault="00BE3863" w:rsidP="009C1D15">
      <w:pPr>
        <w:shd w:val="clear" w:color="auto" w:fill="FFFFFF"/>
        <w:spacing w:after="225" w:line="240" w:lineRule="auto"/>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Агрессивность — это любая форма поведения, нацеленного на оскорбление или причинение вреда другому живому существу, не желающему подобного обращения.</w:t>
      </w:r>
    </w:p>
    <w:p w14:paraId="2D71F23E"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Среди форм агрессивных реакций, встречающихся в различных источниках, необходимо выделить следующие:</w:t>
      </w:r>
    </w:p>
    <w:p w14:paraId="07670D3E" w14:textId="77777777" w:rsidR="00BE3863" w:rsidRPr="009C1D15" w:rsidRDefault="00BE3863" w:rsidP="009C1D15">
      <w:pPr>
        <w:numPr>
          <w:ilvl w:val="0"/>
          <w:numId w:val="1"/>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Физическая агрессия (нападение) – использование физической силы против другого лица.</w:t>
      </w:r>
    </w:p>
    <w:p w14:paraId="1773B966" w14:textId="77777777" w:rsidR="00BE3863" w:rsidRPr="009C1D15" w:rsidRDefault="00BE3863" w:rsidP="009C1D15">
      <w:pPr>
        <w:numPr>
          <w:ilvl w:val="0"/>
          <w:numId w:val="1"/>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Косвенная агрессия – действия, как окольными путями направленные на другое лицо (сплетни, злобные шутки), так и ни на кого не направленные взрывы ярости (крик, топанье ногами, битье кулаками по столу, хлопанье дверьми и др.).</w:t>
      </w:r>
    </w:p>
    <w:p w14:paraId="4D9C4888" w14:textId="77777777" w:rsidR="00BE3863" w:rsidRPr="009C1D15" w:rsidRDefault="00BE3863" w:rsidP="009C1D15">
      <w:pPr>
        <w:numPr>
          <w:ilvl w:val="0"/>
          <w:numId w:val="1"/>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Вербальная агрессия – выражение негативных чувств как через форму (крик, визг, ссора), так и через содержание словесных ответов (угрозы, проклятия, ругань).</w:t>
      </w:r>
    </w:p>
    <w:p w14:paraId="7F97785F" w14:textId="77777777" w:rsidR="00BE3863" w:rsidRPr="009C1D15" w:rsidRDefault="00BE3863" w:rsidP="009C1D15">
      <w:pPr>
        <w:numPr>
          <w:ilvl w:val="0"/>
          <w:numId w:val="1"/>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Склонность к раздражению – готовность к проявлению при малейшем возбуждении вспыльчивости, резкости, грубости.</w:t>
      </w:r>
    </w:p>
    <w:p w14:paraId="70F1D516" w14:textId="77777777" w:rsidR="00BE3863" w:rsidRPr="009C1D15" w:rsidRDefault="00BE3863" w:rsidP="009C1D15">
      <w:pPr>
        <w:numPr>
          <w:ilvl w:val="0"/>
          <w:numId w:val="1"/>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Негативизм – оппозиционная манера поведения, обычно направленная против авторитета или руководства. Может нарастать от пассивного сопротивления до активной борьбы против установившихся законов и обычаев.</w:t>
      </w:r>
    </w:p>
    <w:p w14:paraId="0888A182" w14:textId="77777777" w:rsidR="00BE3863" w:rsidRPr="009C1D15" w:rsidRDefault="00BE3863" w:rsidP="009C1D15">
      <w:pPr>
        <w:shd w:val="clear" w:color="auto" w:fill="FFFFFF"/>
        <w:spacing w:after="0"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Становление агрессивного поведения — сложный и многогранный процесс, в котором действует множество факторов, как биологических, так и социальных. По результатам наблюдения за поведением ребенка в различных </w:t>
      </w:r>
      <w:hyperlink r:id="rId5" w:history="1">
        <w:r w:rsidRPr="009C1D15">
          <w:rPr>
            <w:rFonts w:ascii="Times New Roman" w:eastAsia="Times New Roman" w:hAnsi="Times New Roman" w:cs="Times New Roman"/>
            <w:kern w:val="0"/>
            <w:sz w:val="28"/>
            <w:szCs w:val="28"/>
            <w:bdr w:val="none" w:sz="0" w:space="0" w:color="auto" w:frame="1"/>
            <w:lang w:eastAsia="ru-RU"/>
            <w14:ligatures w14:val="none"/>
          </w:rPr>
          <w:t>ситуациях</w:t>
        </w:r>
      </w:hyperlink>
      <w:r w:rsidRPr="009C1D15">
        <w:rPr>
          <w:rFonts w:ascii="Times New Roman" w:eastAsia="Times New Roman" w:hAnsi="Times New Roman" w:cs="Times New Roman"/>
          <w:kern w:val="0"/>
          <w:sz w:val="28"/>
          <w:szCs w:val="28"/>
          <w:lang w:eastAsia="ru-RU"/>
          <w14:ligatures w14:val="none"/>
        </w:rPr>
        <w:t xml:space="preserve">, </w:t>
      </w:r>
      <w:r w:rsidRPr="009C1D15">
        <w:rPr>
          <w:rFonts w:ascii="Times New Roman" w:eastAsia="Times New Roman" w:hAnsi="Times New Roman" w:cs="Times New Roman"/>
          <w:color w:val="1D1D1D"/>
          <w:kern w:val="0"/>
          <w:sz w:val="28"/>
          <w:szCs w:val="28"/>
          <w:lang w:eastAsia="ru-RU"/>
          <w14:ligatures w14:val="none"/>
        </w:rPr>
        <w:t>а также в процессе бесед с родителями и педагогами удалось выявить круг причин, провоцирующих агрессивность с раннего возраста. Это следующие причины.</w:t>
      </w:r>
    </w:p>
    <w:p w14:paraId="706ACC0E" w14:textId="115038A8" w:rsidR="00BE3863" w:rsidRPr="009C1D15" w:rsidRDefault="00BE3863" w:rsidP="009C1D15">
      <w:pPr>
        <w:numPr>
          <w:ilvl w:val="0"/>
          <w:numId w:val="2"/>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Органические:</w:t>
      </w:r>
    </w:p>
    <w:p w14:paraId="4C2337FC" w14:textId="77777777" w:rsidR="00BE3863" w:rsidRPr="009C1D15" w:rsidRDefault="00BE3863" w:rsidP="009C1D15">
      <w:pPr>
        <w:numPr>
          <w:ilvl w:val="0"/>
          <w:numId w:val="3"/>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минимальная мозговая дисфункция;</w:t>
      </w:r>
    </w:p>
    <w:p w14:paraId="7E27A4F8" w14:textId="77777777" w:rsidR="00BE3863" w:rsidRPr="009C1D15" w:rsidRDefault="00BE3863" w:rsidP="009C1D15">
      <w:pPr>
        <w:numPr>
          <w:ilvl w:val="0"/>
          <w:numId w:val="3"/>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травмы и инфекционные поражения головного мозга и т.д.</w:t>
      </w:r>
    </w:p>
    <w:p w14:paraId="51F0C9E9" w14:textId="77777777" w:rsidR="00BE3863" w:rsidRPr="009C1D15" w:rsidRDefault="00BE3863" w:rsidP="009C1D15">
      <w:pPr>
        <w:numPr>
          <w:ilvl w:val="0"/>
          <w:numId w:val="4"/>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Наследственные:</w:t>
      </w:r>
    </w:p>
    <w:p w14:paraId="1D7EC763" w14:textId="77777777" w:rsidR="00BE3863" w:rsidRPr="009C1D15" w:rsidRDefault="00BE3863" w:rsidP="009C1D15">
      <w:pPr>
        <w:numPr>
          <w:ilvl w:val="0"/>
          <w:numId w:val="5"/>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proofErr w:type="spellStart"/>
      <w:r w:rsidRPr="009C1D15">
        <w:rPr>
          <w:rFonts w:ascii="Times New Roman" w:eastAsia="Times New Roman" w:hAnsi="Times New Roman" w:cs="Times New Roman"/>
          <w:color w:val="1D1D1D"/>
          <w:kern w:val="0"/>
          <w:sz w:val="28"/>
          <w:szCs w:val="28"/>
          <w:lang w:eastAsia="ru-RU"/>
          <w14:ligatures w14:val="none"/>
        </w:rPr>
        <w:t>психопатоподобное</w:t>
      </w:r>
      <w:proofErr w:type="spellEnd"/>
      <w:r w:rsidRPr="009C1D15">
        <w:rPr>
          <w:rFonts w:ascii="Times New Roman" w:eastAsia="Times New Roman" w:hAnsi="Times New Roman" w:cs="Times New Roman"/>
          <w:color w:val="1D1D1D"/>
          <w:kern w:val="0"/>
          <w:sz w:val="28"/>
          <w:szCs w:val="28"/>
          <w:lang w:eastAsia="ru-RU"/>
          <w14:ligatures w14:val="none"/>
        </w:rPr>
        <w:t>, аффективно-возбудимое поведение родителей или родственников;</w:t>
      </w:r>
    </w:p>
    <w:p w14:paraId="23B3EF58" w14:textId="77777777" w:rsidR="00BE3863" w:rsidRPr="009C1D15" w:rsidRDefault="00BE3863" w:rsidP="009C1D15">
      <w:pPr>
        <w:numPr>
          <w:ilvl w:val="0"/>
          <w:numId w:val="5"/>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наличие выраженной тревожности и гиперактивности у ребенка и др.</w:t>
      </w:r>
    </w:p>
    <w:p w14:paraId="48F1B64B" w14:textId="77777777" w:rsidR="00BE3863" w:rsidRPr="009C1D15" w:rsidRDefault="00BE3863" w:rsidP="009C1D15">
      <w:pPr>
        <w:numPr>
          <w:ilvl w:val="0"/>
          <w:numId w:val="6"/>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Социально-бытовые:</w:t>
      </w:r>
    </w:p>
    <w:p w14:paraId="7BEB4557" w14:textId="77777777" w:rsidR="00BE3863" w:rsidRPr="009C1D15" w:rsidRDefault="00BE3863" w:rsidP="009C1D15">
      <w:pPr>
        <w:shd w:val="clear" w:color="auto" w:fill="FFFFFF"/>
        <w:spacing w:after="225" w:line="240" w:lineRule="auto"/>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а) Неблагоприятные условия воспитания в семье:</w:t>
      </w:r>
    </w:p>
    <w:p w14:paraId="0BD0229B" w14:textId="77777777" w:rsidR="00BE3863" w:rsidRPr="009C1D15" w:rsidRDefault="00BE3863" w:rsidP="009C1D15">
      <w:pPr>
        <w:shd w:val="clear" w:color="auto" w:fill="FFFFFF"/>
        <w:spacing w:after="225" w:line="240" w:lineRule="auto"/>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 </w:t>
      </w:r>
    </w:p>
    <w:p w14:paraId="4ACC3B7F" w14:textId="77777777" w:rsidR="00BE3863" w:rsidRPr="009C1D15" w:rsidRDefault="00BE3863" w:rsidP="009C1D15">
      <w:pPr>
        <w:numPr>
          <w:ilvl w:val="0"/>
          <w:numId w:val="7"/>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lastRenderedPageBreak/>
        <w:t>агрессивное поведение членов семьи в </w:t>
      </w:r>
      <w:hyperlink r:id="rId6" w:history="1">
        <w:r w:rsidRPr="009C1D15">
          <w:rPr>
            <w:rFonts w:ascii="Times New Roman" w:eastAsia="Times New Roman" w:hAnsi="Times New Roman" w:cs="Times New Roman"/>
            <w:color w:val="777777"/>
            <w:kern w:val="0"/>
            <w:sz w:val="28"/>
            <w:szCs w:val="28"/>
            <w:u w:val="single"/>
            <w:bdr w:val="none" w:sz="0" w:space="0" w:color="auto" w:frame="1"/>
            <w:lang w:eastAsia="ru-RU"/>
            <w14:ligatures w14:val="none"/>
          </w:rPr>
          <w:t>обыденных жизненных ситуациях</w:t>
        </w:r>
      </w:hyperlink>
      <w:r w:rsidRPr="009C1D15">
        <w:rPr>
          <w:rFonts w:ascii="Times New Roman" w:eastAsia="Times New Roman" w:hAnsi="Times New Roman" w:cs="Times New Roman"/>
          <w:color w:val="1D1D1D"/>
          <w:kern w:val="0"/>
          <w:sz w:val="28"/>
          <w:szCs w:val="28"/>
          <w:lang w:eastAsia="ru-RU"/>
          <w14:ligatures w14:val="none"/>
        </w:rPr>
        <w:t>;</w:t>
      </w:r>
    </w:p>
    <w:p w14:paraId="181350E7" w14:textId="77777777" w:rsidR="00BE3863" w:rsidRPr="009C1D15" w:rsidRDefault="00BE3863" w:rsidP="009C1D15">
      <w:pPr>
        <w:numPr>
          <w:ilvl w:val="0"/>
          <w:numId w:val="7"/>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непоследовательность родителей в обучении детей правилам и нормам поведения;</w:t>
      </w:r>
    </w:p>
    <w:p w14:paraId="3813789F" w14:textId="77777777" w:rsidR="00BE3863" w:rsidRPr="009C1D15" w:rsidRDefault="00BE3863" w:rsidP="009C1D15">
      <w:pPr>
        <w:numPr>
          <w:ilvl w:val="0"/>
          <w:numId w:val="7"/>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неоправданно жесткий родительский контроль;</w:t>
      </w:r>
    </w:p>
    <w:p w14:paraId="5E074945" w14:textId="77777777" w:rsidR="00BE3863" w:rsidRPr="009C1D15" w:rsidRDefault="00BE3863" w:rsidP="009C1D15">
      <w:pPr>
        <w:numPr>
          <w:ilvl w:val="0"/>
          <w:numId w:val="7"/>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насилие в семье;</w:t>
      </w:r>
    </w:p>
    <w:p w14:paraId="5892D047" w14:textId="77777777" w:rsidR="00BE3863" w:rsidRPr="009C1D15" w:rsidRDefault="00BE3863" w:rsidP="009C1D15">
      <w:pPr>
        <w:numPr>
          <w:ilvl w:val="0"/>
          <w:numId w:val="7"/>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конфликты между родителями;</w:t>
      </w:r>
    </w:p>
    <w:p w14:paraId="134D296F" w14:textId="77777777" w:rsidR="00BE3863" w:rsidRPr="009C1D15" w:rsidRDefault="00BE3863" w:rsidP="009C1D15">
      <w:pPr>
        <w:numPr>
          <w:ilvl w:val="0"/>
          <w:numId w:val="7"/>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неприятие ребенка (безразличие, нетерпимость к факту существования ребенка).</w:t>
      </w:r>
    </w:p>
    <w:p w14:paraId="123B418C" w14:textId="77777777" w:rsidR="00BE3863" w:rsidRPr="009C1D15" w:rsidRDefault="00BE3863" w:rsidP="009C1D15">
      <w:pPr>
        <w:shd w:val="clear" w:color="auto" w:fill="FFFFFF"/>
        <w:spacing w:after="225"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б) Неблагоприятная обстановка в школе:</w:t>
      </w:r>
    </w:p>
    <w:p w14:paraId="064E5082" w14:textId="77777777" w:rsidR="00BE3863" w:rsidRPr="009C1D15" w:rsidRDefault="00BE3863" w:rsidP="009C1D15">
      <w:pPr>
        <w:numPr>
          <w:ilvl w:val="0"/>
          <w:numId w:val="8"/>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конфликты с одноклассниками;</w:t>
      </w:r>
    </w:p>
    <w:p w14:paraId="05734AFF" w14:textId="77777777" w:rsidR="00BE3863" w:rsidRPr="009C1D15" w:rsidRDefault="00BE3863" w:rsidP="009C1D15">
      <w:pPr>
        <w:numPr>
          <w:ilvl w:val="0"/>
          <w:numId w:val="8"/>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педагогически некомпетентное поведение педагогов;</w:t>
      </w:r>
    </w:p>
    <w:p w14:paraId="3310BBDB" w14:textId="77777777" w:rsidR="00BE3863" w:rsidRPr="009C1D15" w:rsidRDefault="00BE3863" w:rsidP="009C1D15">
      <w:pPr>
        <w:numPr>
          <w:ilvl w:val="0"/>
          <w:numId w:val="8"/>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чрезмерно высокая учебная нагрузка.</w:t>
      </w:r>
    </w:p>
    <w:p w14:paraId="24038246" w14:textId="77777777" w:rsidR="00BE3863" w:rsidRPr="009C1D15" w:rsidRDefault="00BE3863" w:rsidP="009C1D15">
      <w:pPr>
        <w:numPr>
          <w:ilvl w:val="0"/>
          <w:numId w:val="9"/>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Ситуативные:</w:t>
      </w:r>
    </w:p>
    <w:p w14:paraId="35A9765F" w14:textId="77777777" w:rsidR="00BE3863" w:rsidRPr="009C1D15" w:rsidRDefault="00BE3863" w:rsidP="009C1D15">
      <w:pPr>
        <w:numPr>
          <w:ilvl w:val="0"/>
          <w:numId w:val="10"/>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ответная агрессивность на присутствие новых взрослых или сверстников;</w:t>
      </w:r>
    </w:p>
    <w:p w14:paraId="412EE42B" w14:textId="77777777" w:rsidR="00BE3863" w:rsidRPr="009C1D15" w:rsidRDefault="00BE3863" w:rsidP="009C1D15">
      <w:pPr>
        <w:numPr>
          <w:ilvl w:val="0"/>
          <w:numId w:val="10"/>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чувствительность к оценке, осуждению, порицанию;</w:t>
      </w:r>
    </w:p>
    <w:p w14:paraId="3EF40E4D" w14:textId="77777777" w:rsidR="00BE3863" w:rsidRPr="009C1D15" w:rsidRDefault="00BE3863" w:rsidP="009C1D15">
      <w:pPr>
        <w:numPr>
          <w:ilvl w:val="0"/>
          <w:numId w:val="10"/>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введение ограничений в поведение ребенка;</w:t>
      </w:r>
    </w:p>
    <w:p w14:paraId="33D58128" w14:textId="77777777" w:rsidR="00BE3863" w:rsidRPr="009C1D15" w:rsidRDefault="00BE3863" w:rsidP="009C1D15">
      <w:pPr>
        <w:numPr>
          <w:ilvl w:val="0"/>
          <w:numId w:val="10"/>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переутомление;</w:t>
      </w:r>
    </w:p>
    <w:p w14:paraId="20C8A590" w14:textId="77777777" w:rsidR="00BE3863" w:rsidRPr="009C1D15" w:rsidRDefault="00BE3863" w:rsidP="009C1D15">
      <w:pPr>
        <w:numPr>
          <w:ilvl w:val="0"/>
          <w:numId w:val="10"/>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новизна, увеличивающая тревогу.</w:t>
      </w:r>
    </w:p>
    <w:p w14:paraId="4C844A79"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Агрессивное поведение определяется влиянием семьи, сверстников, социального окружения, а также средств массовой информации. Подростки, которые встречаются с насилием у себя дома и которые сами становятся жертвами насилия, склонны к агрессивному поведению. Так дети, воспитывающиеся в семьях, где злоупотребление алкоголем, наркотиками, совершение правонарушений является нормой жизни, и в последующем лишившиеся даже видимости семьи, являющиеся «социальными сиротами», склонны к проявлению агрессии и жестокости.</w:t>
      </w:r>
    </w:p>
    <w:p w14:paraId="0A29D08A" w14:textId="190D84F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На становление агрессивного поведения сильное влияние оказывает степень разобщенности семьи, отсутствие близости между родителями и ребенком, характер взаимоотношений между братьями и сестрами, а также стиль семейного руководства. Дети, у которых в семье сильный разлад, чьи родители отчуждены и холодны, сравнительно более склонны к агрессивному поведению. Наиболее выраженные проявления агрессии наблюдаются при алкоголизации матери, когда нарушались взаимоотношения в системе «мать</w:t>
      </w:r>
      <w:r w:rsidR="009C1D15">
        <w:rPr>
          <w:rFonts w:ascii="Times New Roman" w:eastAsia="Times New Roman" w:hAnsi="Times New Roman" w:cs="Times New Roman"/>
          <w:color w:val="1D1D1D"/>
          <w:kern w:val="0"/>
          <w:sz w:val="28"/>
          <w:szCs w:val="28"/>
          <w:lang w:eastAsia="ru-RU"/>
          <w14:ligatures w14:val="none"/>
        </w:rPr>
        <w:t xml:space="preserve"> -</w:t>
      </w:r>
      <w:r w:rsidRPr="009C1D15">
        <w:rPr>
          <w:rFonts w:ascii="Times New Roman" w:eastAsia="Times New Roman" w:hAnsi="Times New Roman" w:cs="Times New Roman"/>
          <w:color w:val="1D1D1D"/>
          <w:kern w:val="0"/>
          <w:sz w:val="28"/>
          <w:szCs w:val="28"/>
          <w:lang w:eastAsia="ru-RU"/>
          <w14:ligatures w14:val="none"/>
        </w:rPr>
        <w:t xml:space="preserve"> дитя».</w:t>
      </w:r>
    </w:p>
    <w:p w14:paraId="0131E3AD"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Социолог М. Мид доказала, что в тех случаях, когда детей резко отлучают от груди и общение с матерью сводят к минимуму, у них формируются такие качества, как тревожность, подозрительность, жестокость, агрессивность, эгоизм. И наоборот, когда в общении с ребенком присутствуют мягкость, он окружен заботой и вниманием, эти качества не вырабатываются.</w:t>
      </w:r>
    </w:p>
    <w:p w14:paraId="71F81765" w14:textId="77777777" w:rsidR="00BE3863" w:rsidRPr="009C1D15" w:rsidRDefault="00BE3863" w:rsidP="009C1D15">
      <w:pPr>
        <w:shd w:val="clear" w:color="auto" w:fill="FFFFFF"/>
        <w:spacing w:after="0"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На становление агрессивного поведения большое влияние оказывает характер наказаний, которые обычно применяют родители в ответ на проявление гнева у своего ребенка. В </w:t>
      </w:r>
      <w:hyperlink r:id="rId7" w:history="1">
        <w:r w:rsidRPr="009C1D15">
          <w:rPr>
            <w:rFonts w:ascii="Times New Roman" w:eastAsia="Times New Roman" w:hAnsi="Times New Roman" w:cs="Times New Roman"/>
            <w:kern w:val="0"/>
            <w:sz w:val="28"/>
            <w:szCs w:val="28"/>
            <w:bdr w:val="none" w:sz="0" w:space="0" w:color="auto" w:frame="1"/>
            <w:lang w:eastAsia="ru-RU"/>
            <w14:ligatures w14:val="none"/>
          </w:rPr>
          <w:t xml:space="preserve">таких ситуациях могут </w:t>
        </w:r>
        <w:r w:rsidRPr="009C1D15">
          <w:rPr>
            <w:rFonts w:ascii="Times New Roman" w:eastAsia="Times New Roman" w:hAnsi="Times New Roman" w:cs="Times New Roman"/>
            <w:kern w:val="0"/>
            <w:sz w:val="28"/>
            <w:szCs w:val="28"/>
            <w:bdr w:val="none" w:sz="0" w:space="0" w:color="auto" w:frame="1"/>
            <w:lang w:eastAsia="ru-RU"/>
            <w14:ligatures w14:val="none"/>
          </w:rPr>
          <w:lastRenderedPageBreak/>
          <w:t>быть</w:t>
        </w:r>
      </w:hyperlink>
      <w:r w:rsidRPr="009C1D15">
        <w:rPr>
          <w:rFonts w:ascii="Times New Roman" w:eastAsia="Times New Roman" w:hAnsi="Times New Roman" w:cs="Times New Roman"/>
          <w:kern w:val="0"/>
          <w:sz w:val="28"/>
          <w:szCs w:val="28"/>
          <w:lang w:eastAsia="ru-RU"/>
          <w14:ligatures w14:val="none"/>
        </w:rPr>
        <w:t> </w:t>
      </w:r>
      <w:r w:rsidRPr="009C1D15">
        <w:rPr>
          <w:rFonts w:ascii="Times New Roman" w:eastAsia="Times New Roman" w:hAnsi="Times New Roman" w:cs="Times New Roman"/>
          <w:color w:val="1D1D1D"/>
          <w:kern w:val="0"/>
          <w:sz w:val="28"/>
          <w:szCs w:val="28"/>
          <w:lang w:eastAsia="ru-RU"/>
          <w14:ligatures w14:val="none"/>
        </w:rPr>
        <w:t>использованы два полярных метода воздействия: либо снисходительность, либо строгость. Как это ни парадоксально, агрессивные дети одинаково часто встречаются и у слишком мягких родителей, и у очень строгих. Исследования показали, что родители, резко подавляющие агрессивность у своих детей, вопреки своим ожиданиям не устраняют это качество, а, напротив, взращивают его, развивая в своем сыне или дочери чрезмерную агрессивность, которая будет проявляться даже в зрелые годы. Ведь всем известно, что зло порождает только зло, а агрессия — агрессию.</w:t>
      </w:r>
    </w:p>
    <w:p w14:paraId="55A67CB2" w14:textId="77777777" w:rsidR="00BE3863" w:rsidRPr="009C1D15" w:rsidRDefault="00BE3863" w:rsidP="009C1D15">
      <w:pPr>
        <w:shd w:val="clear" w:color="auto" w:fill="FFFFFF"/>
        <w:spacing w:after="0"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Существенным фактором, стимулирующим агрессивное поведение, является враждебность, то есть негативное отношение ребенка к окружающему миру. В сочетании с обидой и подозрительностью оно формирует искаженную картину мира и грубо нарушает систему взаимоотношений и взаимодействия с окружением. Враждебность начинает формироваться на втором этапе развития с нару</w:t>
      </w:r>
      <w:r w:rsidRPr="009C1D15">
        <w:rPr>
          <w:rFonts w:ascii="Times New Roman" w:eastAsia="Times New Roman" w:hAnsi="Times New Roman" w:cs="Times New Roman"/>
          <w:kern w:val="0"/>
          <w:sz w:val="28"/>
          <w:szCs w:val="28"/>
          <w:lang w:eastAsia="ru-RU"/>
          <w14:ligatures w14:val="none"/>
        </w:rPr>
        <w:t>шения эмоционального контакта ребенка </w:t>
      </w:r>
      <w:hyperlink r:id="rId8" w:history="1">
        <w:r w:rsidRPr="009C1D15">
          <w:rPr>
            <w:rFonts w:ascii="Times New Roman" w:eastAsia="Times New Roman" w:hAnsi="Times New Roman" w:cs="Times New Roman"/>
            <w:kern w:val="0"/>
            <w:sz w:val="28"/>
            <w:szCs w:val="28"/>
            <w:bdr w:val="none" w:sz="0" w:space="0" w:color="auto" w:frame="1"/>
            <w:lang w:eastAsia="ru-RU"/>
            <w14:ligatures w14:val="none"/>
          </w:rPr>
          <w:t>с матерью и продолжается на</w:t>
        </w:r>
      </w:hyperlink>
      <w:r w:rsidRPr="009C1D15">
        <w:rPr>
          <w:rFonts w:ascii="Times New Roman" w:eastAsia="Times New Roman" w:hAnsi="Times New Roman" w:cs="Times New Roman"/>
          <w:color w:val="1D1D1D"/>
          <w:kern w:val="0"/>
          <w:sz w:val="28"/>
          <w:szCs w:val="28"/>
          <w:lang w:eastAsia="ru-RU"/>
          <w14:ligatures w14:val="none"/>
        </w:rPr>
        <w:t> последующих этапах. В более поздние периоды развития пусковым механизмом начала формирования враждебности может также являться психологическая травма.</w:t>
      </w:r>
    </w:p>
    <w:p w14:paraId="6F0A998B"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Дети учатся вести себя агрессивно, наблюдая за поведением других людей, в том числе детей. Взаимодействие со взрослыми и сверстниками дает им возможность научиться агрессивным реакциям (например, пущенные в ход кулаки или оскорбления). Однако дети, которые чрезвычайно агрессивны, скорее всего, окажутся отверженными большинством в своей возрастной группе, что является неким «естественным регулятором» уровня агрессивности в среде несовершеннолетних. Понятно, что для каждой группы будет свой «усредненный» уровень допустимой агрессивности, который устанавливается в зависимости от исходных качеств большинства участников группы, существующих традиций и правил. Но в группе, где изначальный уровень агрессивности ее членов высок, происходит взаимное усиление агрессивности.</w:t>
      </w:r>
    </w:p>
    <w:p w14:paraId="04B16462"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Мощными факторами, провоцирующими агрессивность несовершеннолетних, являются некоторые особенности психики, такие как «трудный» темперамент, перенесенные травмы головы или инфекционные заболевания. С этим часто связаны неустойчивость нервно-психических процессов, затрудненность процессов торможения в центральной нервной системе, повышенный тонус нервной системы, импульсивность.</w:t>
      </w:r>
    </w:p>
    <w:p w14:paraId="2464B2E2" w14:textId="77777777" w:rsidR="00BE3863" w:rsidRPr="009C1D15" w:rsidRDefault="00BE3863" w:rsidP="009C1D15">
      <w:pPr>
        <w:shd w:val="clear" w:color="auto" w:fill="FFFFFF"/>
        <w:spacing w:after="0" w:line="240" w:lineRule="auto"/>
        <w:ind w:firstLine="708"/>
        <w:jc w:val="both"/>
        <w:textAlignment w:val="baseline"/>
        <w:rPr>
          <w:rFonts w:ascii="Times New Roman" w:eastAsia="Times New Roman" w:hAnsi="Times New Roman" w:cs="Times New Roman"/>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Таким образом, причины появления агрессии у детей могут быть самыми разными. Возникновению агрессивных качеств способствуют некоторые соматические заболевания или заболевания головного мозга. Огромную роль в развитии тех или иных качеств ребенка играет воспитание в </w:t>
      </w:r>
      <w:hyperlink r:id="rId9" w:history="1">
        <w:r w:rsidRPr="009C1D15">
          <w:rPr>
            <w:rFonts w:ascii="Times New Roman" w:eastAsia="Times New Roman" w:hAnsi="Times New Roman" w:cs="Times New Roman"/>
            <w:kern w:val="0"/>
            <w:sz w:val="28"/>
            <w:szCs w:val="28"/>
            <w:bdr w:val="none" w:sz="0" w:space="0" w:color="auto" w:frame="1"/>
            <w:lang w:eastAsia="ru-RU"/>
            <w14:ligatures w14:val="none"/>
          </w:rPr>
          <w:t>семье с первых дней жизни ребенка</w:t>
        </w:r>
      </w:hyperlink>
      <w:r w:rsidRPr="009C1D15">
        <w:rPr>
          <w:rFonts w:ascii="Times New Roman" w:eastAsia="Times New Roman" w:hAnsi="Times New Roman" w:cs="Times New Roman"/>
          <w:kern w:val="0"/>
          <w:sz w:val="28"/>
          <w:szCs w:val="28"/>
          <w:lang w:eastAsia="ru-RU"/>
          <w14:ligatures w14:val="none"/>
        </w:rPr>
        <w:t>.</w:t>
      </w:r>
    </w:p>
    <w:p w14:paraId="462F532E" w14:textId="77777777" w:rsidR="00BE3863" w:rsidRPr="009C1D15" w:rsidRDefault="00BE3863" w:rsidP="009C1D15">
      <w:pPr>
        <w:shd w:val="clear" w:color="auto" w:fill="FFFFFF"/>
        <w:spacing w:after="0"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b/>
          <w:bCs/>
          <w:i/>
          <w:iCs/>
          <w:color w:val="1D1D1D"/>
          <w:kern w:val="0"/>
          <w:sz w:val="28"/>
          <w:szCs w:val="28"/>
          <w:bdr w:val="none" w:sz="0" w:space="0" w:color="auto" w:frame="1"/>
          <w:lang w:eastAsia="ru-RU"/>
          <w14:ligatures w14:val="none"/>
        </w:rPr>
        <w:t>Агрессия в детском возрасте.</w:t>
      </w:r>
      <w:r w:rsidRPr="009C1D15">
        <w:rPr>
          <w:rFonts w:ascii="Times New Roman" w:eastAsia="Times New Roman" w:hAnsi="Times New Roman" w:cs="Times New Roman"/>
          <w:color w:val="1D1D1D"/>
          <w:kern w:val="0"/>
          <w:sz w:val="28"/>
          <w:szCs w:val="28"/>
          <w:lang w:eastAsia="ru-RU"/>
          <w14:ligatures w14:val="none"/>
        </w:rPr>
        <w:t xml:space="preserve"> Некоторые трудности в поведении детей дошкольного возраста носят возрастной характер и связаны с переживанием одного из кризисов развития (1 год, 3 и 7 лет). Эти периоды в жизни ребенка, </w:t>
      </w:r>
      <w:r w:rsidRPr="009C1D15">
        <w:rPr>
          <w:rFonts w:ascii="Times New Roman" w:eastAsia="Times New Roman" w:hAnsi="Times New Roman" w:cs="Times New Roman"/>
          <w:color w:val="1D1D1D"/>
          <w:kern w:val="0"/>
          <w:sz w:val="28"/>
          <w:szCs w:val="28"/>
          <w:lang w:eastAsia="ru-RU"/>
          <w14:ligatures w14:val="none"/>
        </w:rPr>
        <w:lastRenderedPageBreak/>
        <w:t>несмотря на всю сложность, свидетельствуют о нормальном ходе процесса психического развития дошкольника.</w:t>
      </w:r>
    </w:p>
    <w:p w14:paraId="2096E5B4" w14:textId="622E3039" w:rsidR="00BE3863" w:rsidRPr="009C1D15" w:rsidRDefault="00BE3863" w:rsidP="009C1D15">
      <w:pPr>
        <w:shd w:val="clear" w:color="auto" w:fill="FFFFFF"/>
        <w:spacing w:after="0"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Вместе с тем, можно наблюдать сильные проявления агрессии у детей. Агрессивность обнаруживается очень рано — в отчаянном плаче грудного младенца нетрудно услышать злость и возмущение. Причина проста — малышу в чем-то отказывают, и это его раздражает. В большинстве случаев детская агрессивность — это реакция борьбы, так ребенок протестует против запретов и ограничений, налагаемых взрослыми. Появляясь в младенчестве, агрессивность обычно р</w:t>
      </w:r>
      <w:r w:rsidRPr="009C1D15">
        <w:rPr>
          <w:rFonts w:ascii="Times New Roman" w:eastAsia="Times New Roman" w:hAnsi="Times New Roman" w:cs="Times New Roman"/>
          <w:kern w:val="0"/>
          <w:sz w:val="28"/>
          <w:szCs w:val="28"/>
          <w:lang w:eastAsia="ru-RU"/>
          <w14:ligatures w14:val="none"/>
        </w:rPr>
        <w:t>астет на протяжении раннего дошкольного возраста, прежде чем пойти на убыль. Спад агрессии связывают </w:t>
      </w:r>
      <w:hyperlink r:id="rId10" w:history="1">
        <w:r w:rsidRPr="009C1D15">
          <w:rPr>
            <w:rFonts w:ascii="Times New Roman" w:eastAsia="Times New Roman" w:hAnsi="Times New Roman" w:cs="Times New Roman"/>
            <w:kern w:val="0"/>
            <w:sz w:val="28"/>
            <w:szCs w:val="28"/>
            <w:bdr w:val="none" w:sz="0" w:space="0" w:color="auto" w:frame="1"/>
            <w:lang w:eastAsia="ru-RU"/>
            <w14:ligatures w14:val="none"/>
          </w:rPr>
          <w:t>с возрастающей способностью детей</w:t>
        </w:r>
      </w:hyperlink>
      <w:r w:rsidRPr="009C1D15">
        <w:rPr>
          <w:rFonts w:ascii="Times New Roman" w:eastAsia="Times New Roman" w:hAnsi="Times New Roman" w:cs="Times New Roman"/>
          <w:kern w:val="0"/>
          <w:sz w:val="28"/>
          <w:szCs w:val="28"/>
          <w:lang w:eastAsia="ru-RU"/>
          <w14:ligatures w14:val="none"/>
        </w:rPr>
        <w:t xml:space="preserve"> разрешать </w:t>
      </w:r>
      <w:r w:rsidRPr="009C1D15">
        <w:rPr>
          <w:rFonts w:ascii="Times New Roman" w:eastAsia="Times New Roman" w:hAnsi="Times New Roman" w:cs="Times New Roman"/>
          <w:color w:val="1D1D1D"/>
          <w:kern w:val="0"/>
          <w:sz w:val="28"/>
          <w:szCs w:val="28"/>
          <w:lang w:eastAsia="ru-RU"/>
          <w14:ligatures w14:val="none"/>
        </w:rPr>
        <w:t>конфликты неагрессивными способами (словами, а не кулаками), а также с появлением опыта взаимодействия в игровых ситуациях. К тому же к 6</w:t>
      </w:r>
      <w:r w:rsidR="009C1D15">
        <w:rPr>
          <w:rFonts w:ascii="Times New Roman" w:eastAsia="Times New Roman" w:hAnsi="Times New Roman" w:cs="Times New Roman"/>
          <w:color w:val="1D1D1D"/>
          <w:kern w:val="0"/>
          <w:sz w:val="28"/>
          <w:szCs w:val="28"/>
          <w:lang w:eastAsia="ru-RU"/>
          <w14:ligatures w14:val="none"/>
        </w:rPr>
        <w:t>-</w:t>
      </w:r>
      <w:r w:rsidRPr="009C1D15">
        <w:rPr>
          <w:rFonts w:ascii="Times New Roman" w:eastAsia="Times New Roman" w:hAnsi="Times New Roman" w:cs="Times New Roman"/>
          <w:color w:val="1D1D1D"/>
          <w:kern w:val="0"/>
          <w:sz w:val="28"/>
          <w:szCs w:val="28"/>
          <w:lang w:eastAsia="ru-RU"/>
          <w14:ligatures w14:val="none"/>
        </w:rPr>
        <w:t>7 годам дети становятся менее эгоцентричными и начинают лучше понимать чувства и поступки других. Тем не менее, согласно наблюдениям психологов, люди, у которых в зрелом возрасте появились отклонения, неприемлемые с социальной точки зрения, в детстве проявляли агрессивность по отношению к окружающим, не признавали авторитетов, враждебно относились к любым формам организации.</w:t>
      </w:r>
    </w:p>
    <w:p w14:paraId="57F6E3A2"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Существует несколько видов детской агрессии. Ребенок может проявлять физическую агрессию, то есть нападать на окружающих или ломать вещи, и вербальную — оскорблять окружающих, ругаться. Также его агрессия может быть направлена на самого себя: он причиняет себе боль, находя в этом какое-то утешение. Рассмотрим причины и особенности каждого из этих типов детской агрессивности.</w:t>
      </w:r>
    </w:p>
    <w:p w14:paraId="3587B55D" w14:textId="034CCDB3"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Агрессивно-гиперактивный ребенок. Двигательно</w:t>
      </w:r>
      <w:r w:rsidR="009C1D15">
        <w:rPr>
          <w:rFonts w:ascii="Times New Roman" w:eastAsia="Times New Roman" w:hAnsi="Times New Roman" w:cs="Times New Roman"/>
          <w:color w:val="1D1D1D"/>
          <w:kern w:val="0"/>
          <w:sz w:val="28"/>
          <w:szCs w:val="28"/>
          <w:lang w:eastAsia="ru-RU"/>
          <w14:ligatures w14:val="none"/>
        </w:rPr>
        <w:t>-</w:t>
      </w:r>
      <w:r w:rsidRPr="009C1D15">
        <w:rPr>
          <w:rFonts w:ascii="Times New Roman" w:eastAsia="Times New Roman" w:hAnsi="Times New Roman" w:cs="Times New Roman"/>
          <w:color w:val="1D1D1D"/>
          <w:kern w:val="0"/>
          <w:sz w:val="28"/>
          <w:szCs w:val="28"/>
          <w:lang w:eastAsia="ru-RU"/>
          <w14:ligatures w14:val="none"/>
        </w:rPr>
        <w:t xml:space="preserve">расторможенным детям труднее быть дисциплинированными и послушными. Такие дети, воспитываясь в семье по типу «кумира» (ребенок </w:t>
      </w:r>
      <w:r w:rsidR="009C1D15">
        <w:rPr>
          <w:rFonts w:ascii="Times New Roman" w:eastAsia="Times New Roman" w:hAnsi="Times New Roman" w:cs="Times New Roman"/>
          <w:color w:val="1D1D1D"/>
          <w:kern w:val="0"/>
          <w:sz w:val="28"/>
          <w:szCs w:val="28"/>
          <w:lang w:eastAsia="ru-RU"/>
          <w14:ligatures w14:val="none"/>
        </w:rPr>
        <w:t xml:space="preserve">- </w:t>
      </w:r>
      <w:r w:rsidRPr="009C1D15">
        <w:rPr>
          <w:rFonts w:ascii="Times New Roman" w:eastAsia="Times New Roman" w:hAnsi="Times New Roman" w:cs="Times New Roman"/>
          <w:color w:val="1D1D1D"/>
          <w:kern w:val="0"/>
          <w:sz w:val="28"/>
          <w:szCs w:val="28"/>
          <w:lang w:eastAsia="ru-RU"/>
          <w14:ligatures w14:val="none"/>
        </w:rPr>
        <w:t>центр внимания семьи) или в атмосфере вседозволенности, попадая в коллектив сверстников, могут становиться агрессивными.</w:t>
      </w:r>
    </w:p>
    <w:p w14:paraId="32457FC3"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Агрессивно-обидчивый и истощаемый ребенок. Обидчивость может быть следствием как недостатков воспитания, так и особенностей созревания нервной системы и организма. Повышенная чувствительность, раздражительность и ранимость будут провоцировать агрессивное поведение.</w:t>
      </w:r>
    </w:p>
    <w:p w14:paraId="2F43208D" w14:textId="77777777" w:rsidR="00BE3863" w:rsidRPr="009C1D15" w:rsidRDefault="00BE3863" w:rsidP="009C1D15">
      <w:pPr>
        <w:shd w:val="clear" w:color="auto" w:fill="FFFFFF"/>
        <w:spacing w:after="0"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 xml:space="preserve">Ребенок с оппозиционно-вызывающим поведением. Если ребенок часто грубит, но не всем, а только родителям, знакомым ему людям, то, наверное, в их взаимоотношениях что-то не </w:t>
      </w:r>
      <w:r w:rsidRPr="009C1D15">
        <w:rPr>
          <w:rFonts w:ascii="Times New Roman" w:eastAsia="Times New Roman" w:hAnsi="Times New Roman" w:cs="Times New Roman"/>
          <w:kern w:val="0"/>
          <w:sz w:val="28"/>
          <w:szCs w:val="28"/>
          <w:lang w:eastAsia="ru-RU"/>
          <w14:ligatures w14:val="none"/>
        </w:rPr>
        <w:t>складывается: </w:t>
      </w:r>
      <w:hyperlink r:id="rId11" w:history="1">
        <w:r w:rsidRPr="009C1D15">
          <w:rPr>
            <w:rFonts w:ascii="Times New Roman" w:eastAsia="Times New Roman" w:hAnsi="Times New Roman" w:cs="Times New Roman"/>
            <w:kern w:val="0"/>
            <w:sz w:val="28"/>
            <w:szCs w:val="28"/>
            <w:bdr w:val="none" w:sz="0" w:space="0" w:color="auto" w:frame="1"/>
            <w:lang w:eastAsia="ru-RU"/>
            <w14:ligatures w14:val="none"/>
          </w:rPr>
          <w:t>с ребенком редко общаются</w:t>
        </w:r>
      </w:hyperlink>
      <w:r w:rsidRPr="009C1D15">
        <w:rPr>
          <w:rFonts w:ascii="Times New Roman" w:eastAsia="Times New Roman" w:hAnsi="Times New Roman" w:cs="Times New Roman"/>
          <w:kern w:val="0"/>
          <w:sz w:val="28"/>
          <w:szCs w:val="28"/>
          <w:lang w:eastAsia="ru-RU"/>
          <w14:ligatures w14:val="none"/>
        </w:rPr>
        <w:t xml:space="preserve">; ему скучно, и он переносит на взрослых собственное настроение и проблемы, </w:t>
      </w:r>
      <w:r w:rsidRPr="009C1D15">
        <w:rPr>
          <w:rFonts w:ascii="Times New Roman" w:eastAsia="Times New Roman" w:hAnsi="Times New Roman" w:cs="Times New Roman"/>
          <w:color w:val="1D1D1D"/>
          <w:kern w:val="0"/>
          <w:sz w:val="28"/>
          <w:szCs w:val="28"/>
          <w:lang w:eastAsia="ru-RU"/>
          <w14:ligatures w14:val="none"/>
        </w:rPr>
        <w:t>перекладывает ответственность за свое поведение.</w:t>
      </w:r>
    </w:p>
    <w:p w14:paraId="3D448A5A"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Агрессивно-боязливый ребенок. Враждебность, подозрительность могут быть средством защиты от мнимой угрозы, «нападения».</w:t>
      </w:r>
    </w:p>
    <w:p w14:paraId="097C8354"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lastRenderedPageBreak/>
        <w:t>Агрессивно-бесчувственный ребенок. Есть дети, у которых способность к сопереживанию, сочувствию к другим нарушена. Такой ребенок часто раздражается или, наоборот, равнодушен, дерется, обзывает других детей, мучает животных, и при этом ему трудно понять, что обиженному плохо и больно.</w:t>
      </w:r>
    </w:p>
    <w:p w14:paraId="08C6DED2"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В дальнейшем любого несовершеннолетнего по характеру проявления агрессии в отклоняющемся поведении можно отнести к одной из перечисленных групп. Это позволяет в практической работе делать выводы о причинах подобного поведения и выбирать верную стратегию дальнейшего взаимодействия.</w:t>
      </w:r>
    </w:p>
    <w:p w14:paraId="505EE5B2" w14:textId="77777777" w:rsidR="00BE3863" w:rsidRPr="009C1D15" w:rsidRDefault="00BE3863" w:rsidP="009C1D15">
      <w:pPr>
        <w:shd w:val="clear" w:color="auto" w:fill="FFFFFF"/>
        <w:spacing w:after="0" w:line="240" w:lineRule="auto"/>
        <w:ind w:firstLine="708"/>
        <w:jc w:val="both"/>
        <w:textAlignment w:val="baseline"/>
        <w:rPr>
          <w:rFonts w:ascii="Times New Roman" w:eastAsia="Times New Roman" w:hAnsi="Times New Roman" w:cs="Times New Roman"/>
          <w:kern w:val="0"/>
          <w:sz w:val="28"/>
          <w:szCs w:val="28"/>
          <w:lang w:eastAsia="ru-RU"/>
          <w14:ligatures w14:val="none"/>
        </w:rPr>
      </w:pPr>
      <w:r w:rsidRPr="009C1D15">
        <w:rPr>
          <w:rFonts w:ascii="Times New Roman" w:eastAsia="Times New Roman" w:hAnsi="Times New Roman" w:cs="Times New Roman"/>
          <w:b/>
          <w:bCs/>
          <w:i/>
          <w:iCs/>
          <w:color w:val="1D1D1D"/>
          <w:kern w:val="0"/>
          <w:sz w:val="28"/>
          <w:szCs w:val="28"/>
          <w:bdr w:val="none" w:sz="0" w:space="0" w:color="auto" w:frame="1"/>
          <w:lang w:eastAsia="ru-RU"/>
          <w14:ligatures w14:val="none"/>
        </w:rPr>
        <w:t>Профилактика и коррекция детской агрессивности.</w:t>
      </w:r>
      <w:r w:rsidRPr="009C1D15">
        <w:rPr>
          <w:rFonts w:ascii="Times New Roman" w:eastAsia="Times New Roman" w:hAnsi="Times New Roman" w:cs="Times New Roman"/>
          <w:color w:val="1D1D1D"/>
          <w:kern w:val="0"/>
          <w:sz w:val="28"/>
          <w:szCs w:val="28"/>
          <w:lang w:eastAsia="ru-RU"/>
          <w14:ligatures w14:val="none"/>
        </w:rPr>
        <w:t> Столкновение с детской агрессивностью всегда вызывает растерянность у взрослых. Но некоторые проявления жестокости, упрямства и непослушания не всегда свидетельствуют о наличии у ребенка каких-либо психических отклонений, часто он просто не знает, как себя правильно вести, и ему достаточно просто немного помочь, оказать поддержку. Психологи говорят, что с агрессивными или демонстративными детьми работать легче, чем с замкнутыми или заторможенными, так как они быстро дают понять, что </w:t>
      </w:r>
      <w:hyperlink r:id="rId12" w:history="1">
        <w:r w:rsidRPr="009C1D15">
          <w:rPr>
            <w:rFonts w:ascii="Times New Roman" w:eastAsia="Times New Roman" w:hAnsi="Times New Roman" w:cs="Times New Roman"/>
            <w:kern w:val="0"/>
            <w:sz w:val="28"/>
            <w:szCs w:val="28"/>
            <w:bdr w:val="none" w:sz="0" w:space="0" w:color="auto" w:frame="1"/>
            <w:lang w:eastAsia="ru-RU"/>
            <w14:ligatures w14:val="none"/>
          </w:rPr>
          <w:t>с ними происходит</w:t>
        </w:r>
      </w:hyperlink>
      <w:r w:rsidRPr="009C1D15">
        <w:rPr>
          <w:rFonts w:ascii="Times New Roman" w:eastAsia="Times New Roman" w:hAnsi="Times New Roman" w:cs="Times New Roman"/>
          <w:kern w:val="0"/>
          <w:sz w:val="28"/>
          <w:szCs w:val="28"/>
          <w:lang w:eastAsia="ru-RU"/>
          <w14:ligatures w14:val="none"/>
        </w:rPr>
        <w:t>.</w:t>
      </w:r>
    </w:p>
    <w:p w14:paraId="639EBB79"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Для профилактики детской агрессивности очень важно поддерживать в семье атмосферу теплоты, заботы и поддержки. Чувство защищенности и уверенность в родительской любви способствуют более успешному развитию ребенка. Чем более уверенным в себе он станет, тем реже будет испытывать гнев, зависть, тем меньше в нем останется эгоизма.</w:t>
      </w:r>
    </w:p>
    <w:p w14:paraId="5B8AFAAE"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 xml:space="preserve">Родителям следует сосредоточить усилия на формировании желательного поведения, а не на искоренении нежелательного, подавая детям пример </w:t>
      </w:r>
      <w:proofErr w:type="spellStart"/>
      <w:r w:rsidRPr="009C1D15">
        <w:rPr>
          <w:rFonts w:ascii="Times New Roman" w:eastAsia="Times New Roman" w:hAnsi="Times New Roman" w:cs="Times New Roman"/>
          <w:color w:val="1D1D1D"/>
          <w:kern w:val="0"/>
          <w:sz w:val="28"/>
          <w:szCs w:val="28"/>
          <w:lang w:eastAsia="ru-RU"/>
          <w14:ligatures w14:val="none"/>
        </w:rPr>
        <w:t>просоциального</w:t>
      </w:r>
      <w:proofErr w:type="spellEnd"/>
      <w:r w:rsidRPr="009C1D15">
        <w:rPr>
          <w:rFonts w:ascii="Times New Roman" w:eastAsia="Times New Roman" w:hAnsi="Times New Roman" w:cs="Times New Roman"/>
          <w:color w:val="1D1D1D"/>
          <w:kern w:val="0"/>
          <w:sz w:val="28"/>
          <w:szCs w:val="28"/>
          <w:lang w:eastAsia="ru-RU"/>
          <w14:ligatures w14:val="none"/>
        </w:rPr>
        <w:t xml:space="preserve"> поведения (заботы о других, помощи, сочувствия и т.д.). Необходимо быть последовательными в своих действиях по отношению к детям. Наибольшую агрессию проявляют те дети, которые никогда не знают, какую реакцию родителей вызовет их поведение на этот раз. Например, за один и тот же поступок ребенок в зависимости от настроения отца мог получить либо подзатыльник, либо поощрение.</w:t>
      </w:r>
    </w:p>
    <w:p w14:paraId="7DBFCA5C"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Следует избегать неоправданного применения силы и угроз для контроля поведения детей. Злоупотребление такими мерами воздействия на детей формирует у них аналогичное поведение и может стать причиной появления в их характере таких неприятных черт, как злость, жестокость и упрямство.</w:t>
      </w:r>
    </w:p>
    <w:p w14:paraId="41C333DE" w14:textId="77777777" w:rsidR="00BE3863" w:rsidRPr="009C1D15" w:rsidRDefault="00BE3863" w:rsidP="009C1D15">
      <w:pPr>
        <w:shd w:val="clear" w:color="auto" w:fill="FFFFFF"/>
        <w:spacing w:after="0"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 xml:space="preserve">Важно помочь ребенку научиться владеть собой, развивать у него чувство контроля. Дети должны знать о возможных последствиях своих поступков и о том, как их действия могут быть восприняты окружающими. К тому же у них </w:t>
      </w:r>
      <w:r w:rsidRPr="009C1D15">
        <w:rPr>
          <w:rFonts w:ascii="Times New Roman" w:eastAsia="Times New Roman" w:hAnsi="Times New Roman" w:cs="Times New Roman"/>
          <w:kern w:val="0"/>
          <w:sz w:val="28"/>
          <w:szCs w:val="28"/>
          <w:lang w:eastAsia="ru-RU"/>
          <w14:ligatures w14:val="none"/>
        </w:rPr>
        <w:t>всегда должна быть возможность обсудить спорные </w:t>
      </w:r>
      <w:hyperlink r:id="rId13" w:history="1">
        <w:r w:rsidRPr="009C1D15">
          <w:rPr>
            <w:rFonts w:ascii="Times New Roman" w:eastAsia="Times New Roman" w:hAnsi="Times New Roman" w:cs="Times New Roman"/>
            <w:kern w:val="0"/>
            <w:sz w:val="28"/>
            <w:szCs w:val="28"/>
            <w:bdr w:val="none" w:sz="0" w:space="0" w:color="auto" w:frame="1"/>
            <w:lang w:eastAsia="ru-RU"/>
            <w14:ligatures w14:val="none"/>
          </w:rPr>
          <w:t xml:space="preserve">вопросы с </w:t>
        </w:r>
        <w:r w:rsidRPr="009C1D15">
          <w:rPr>
            <w:rFonts w:ascii="Times New Roman" w:eastAsia="Times New Roman" w:hAnsi="Times New Roman" w:cs="Times New Roman"/>
            <w:kern w:val="0"/>
            <w:sz w:val="28"/>
            <w:szCs w:val="28"/>
            <w:bdr w:val="none" w:sz="0" w:space="0" w:color="auto" w:frame="1"/>
            <w:lang w:eastAsia="ru-RU"/>
            <w14:ligatures w14:val="none"/>
          </w:rPr>
          <w:lastRenderedPageBreak/>
          <w:t>родителями и объяснить им</w:t>
        </w:r>
      </w:hyperlink>
      <w:r w:rsidRPr="009C1D15">
        <w:rPr>
          <w:rFonts w:ascii="Times New Roman" w:eastAsia="Times New Roman" w:hAnsi="Times New Roman" w:cs="Times New Roman"/>
          <w:color w:val="1D1D1D"/>
          <w:kern w:val="0"/>
          <w:sz w:val="28"/>
          <w:szCs w:val="28"/>
          <w:lang w:eastAsia="ru-RU"/>
          <w14:ligatures w14:val="none"/>
        </w:rPr>
        <w:t> причины своих поступков — это способствует развитию чувства ответственности за свое поведение.</w:t>
      </w:r>
    </w:p>
    <w:p w14:paraId="78A99CA5"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Ребенок имеет право выражать свои отрицательные эмоции, но делать это не с помощью визга или тумаков, а словами. Надо сразу дать понять ребенку, что агрессивное поведение никогда не принесет выгоды. Необходимо учить ребенка говорить о своих переживаниях, называть вещи своими именами: «я разозлился», «я обиделся», «я расстроился». Когда взрослый рассержен, важно сдерживать гнев, но высказать свои чувства громко и сердито: «Я поражен и обижен». Ни в коем случае не обзывайте ребенка глупым, тупым и т.д. — он будет так же вести себя с другими детьми.</w:t>
      </w:r>
    </w:p>
    <w:p w14:paraId="1DEB4D58"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Иногда ребенку нужно просто понимание, и одно лишь ласковое слово способно снять его озлобление. В других случаях только принятия и сочувствия ребенку бывает недостаточно.</w:t>
      </w:r>
    </w:p>
    <w:p w14:paraId="6702F5EB"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Задача взрослых в том, чтобы научить детей правильно направлять, проявлять свои чувства. Бывает, что очень вспыльчивый ребенок старается сдерживаться на людях (например, в школе), но дома он срывается: устраивает истерики, скандалит, грубит родным, дерется с братьями и сестрами. Такое проявление агрессии не приносит ему желаемого облегчения. Он недоволен случившимся и чувствует себя виноватым. Из-за этого напряжение увеличивается еще больше, и следующий срыв бывает более бурным и продолжительным.</w:t>
      </w:r>
    </w:p>
    <w:p w14:paraId="77A1271D" w14:textId="5D1641FD"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Самое главное</w:t>
      </w:r>
      <w:r w:rsidR="009C1D15">
        <w:rPr>
          <w:rFonts w:ascii="Times New Roman" w:eastAsia="Times New Roman" w:hAnsi="Times New Roman" w:cs="Times New Roman"/>
          <w:color w:val="1D1D1D"/>
          <w:kern w:val="0"/>
          <w:sz w:val="28"/>
          <w:szCs w:val="28"/>
          <w:lang w:eastAsia="ru-RU"/>
          <w14:ligatures w14:val="none"/>
        </w:rPr>
        <w:t>-</w:t>
      </w:r>
      <w:r w:rsidRPr="009C1D15">
        <w:rPr>
          <w:rFonts w:ascii="Times New Roman" w:eastAsia="Times New Roman" w:hAnsi="Times New Roman" w:cs="Times New Roman"/>
          <w:color w:val="1D1D1D"/>
          <w:kern w:val="0"/>
          <w:sz w:val="28"/>
          <w:szCs w:val="28"/>
          <w:lang w:eastAsia="ru-RU"/>
          <w14:ligatures w14:val="none"/>
        </w:rPr>
        <w:t>научить ребенка разряжаться</w:t>
      </w:r>
      <w:r w:rsidR="009C1D15">
        <w:rPr>
          <w:rFonts w:ascii="Times New Roman" w:eastAsia="Times New Roman" w:hAnsi="Times New Roman" w:cs="Times New Roman"/>
          <w:color w:val="1D1D1D"/>
          <w:kern w:val="0"/>
          <w:sz w:val="28"/>
          <w:szCs w:val="28"/>
          <w:lang w:eastAsia="ru-RU"/>
          <w14:ligatures w14:val="none"/>
        </w:rPr>
        <w:t>-</w:t>
      </w:r>
      <w:r w:rsidRPr="009C1D15">
        <w:rPr>
          <w:rFonts w:ascii="Times New Roman" w:eastAsia="Times New Roman" w:hAnsi="Times New Roman" w:cs="Times New Roman"/>
          <w:color w:val="1D1D1D"/>
          <w:kern w:val="0"/>
          <w:sz w:val="28"/>
          <w:szCs w:val="28"/>
          <w:lang w:eastAsia="ru-RU"/>
          <w14:ligatures w14:val="none"/>
        </w:rPr>
        <w:t>избавляться от накопившегося раздражения, дать ему возможность использовать переполняющую его энергию «в мирных целях».</w:t>
      </w:r>
    </w:p>
    <w:p w14:paraId="7C666F34" w14:textId="77777777" w:rsidR="00BE3863" w:rsidRPr="009C1D15" w:rsidRDefault="00BE3863" w:rsidP="009C1D15">
      <w:pPr>
        <w:shd w:val="clear" w:color="auto" w:fill="FFFFFF"/>
        <w:spacing w:after="0"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Таким детям необходимо предложить социально приемлемые методы для выражения подавленного гнева: пусть ребенок останется один в комнате и выскажет все, что накопилось, в адрес того, кто его разозлил; предложите ему, когда сложно сдержаться, бить ногами и рукам специальную подушку, рвать газету, комкать бумагу, пинать консервную банку или мяч и т.д.; дайте ребенку совет: в </w:t>
      </w:r>
      <w:hyperlink r:id="rId14" w:history="1">
        <w:r w:rsidRPr="009C1D15">
          <w:rPr>
            <w:rFonts w:ascii="Times New Roman" w:eastAsia="Times New Roman" w:hAnsi="Times New Roman" w:cs="Times New Roman"/>
            <w:kern w:val="0"/>
            <w:sz w:val="28"/>
            <w:szCs w:val="28"/>
            <w:bdr w:val="none" w:sz="0" w:space="0" w:color="auto" w:frame="1"/>
            <w:lang w:eastAsia="ru-RU"/>
            <w14:ligatures w14:val="none"/>
          </w:rPr>
          <w:t>момент раздражения</w:t>
        </w:r>
      </w:hyperlink>
      <w:r w:rsidRPr="009C1D15">
        <w:rPr>
          <w:rFonts w:ascii="Times New Roman" w:eastAsia="Times New Roman" w:hAnsi="Times New Roman" w:cs="Times New Roman"/>
          <w:kern w:val="0"/>
          <w:sz w:val="28"/>
          <w:szCs w:val="28"/>
          <w:lang w:eastAsia="ru-RU"/>
          <w14:ligatures w14:val="none"/>
        </w:rPr>
        <w:t xml:space="preserve">, </w:t>
      </w:r>
      <w:r w:rsidRPr="009C1D15">
        <w:rPr>
          <w:rFonts w:ascii="Times New Roman" w:eastAsia="Times New Roman" w:hAnsi="Times New Roman" w:cs="Times New Roman"/>
          <w:color w:val="1D1D1D"/>
          <w:kern w:val="0"/>
          <w:sz w:val="28"/>
          <w:szCs w:val="28"/>
          <w:lang w:eastAsia="ru-RU"/>
          <w14:ligatures w14:val="none"/>
        </w:rPr>
        <w:t>прежде чем что-то сказать или сделать, несколько раз глубоко вдохнуть или сосчитать до десяти (это помогает успокоиться); также можно послушать музыку, громко попеть или покричать под нее; можно попросить ребенка нарисовать чувство гнева (тогда агрессия найдет выход в творчестве).</w:t>
      </w:r>
    </w:p>
    <w:p w14:paraId="00C51ED9"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Родители могут научиться управлять поведением своих агрессивных детей, для этого следует:</w:t>
      </w:r>
    </w:p>
    <w:p w14:paraId="253D0F2D" w14:textId="77777777" w:rsidR="00BE3863" w:rsidRPr="009C1D15" w:rsidRDefault="00BE3863" w:rsidP="009C1D15">
      <w:pPr>
        <w:numPr>
          <w:ilvl w:val="0"/>
          <w:numId w:val="11"/>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обратить особое внимание на игры ребенка; в играх дети осуществляют свои мечты, фантазии и страхи;</w:t>
      </w:r>
    </w:p>
    <w:p w14:paraId="327BE87F" w14:textId="77777777" w:rsidR="00BE3863" w:rsidRPr="009C1D15" w:rsidRDefault="00BE3863" w:rsidP="009C1D15">
      <w:pPr>
        <w:numPr>
          <w:ilvl w:val="0"/>
          <w:numId w:val="11"/>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обсуждать с ребенком, на кого он хочет быть похож, какие качества характера его привлекают, а какие отталкивают;</w:t>
      </w:r>
    </w:p>
    <w:p w14:paraId="5693297D" w14:textId="77777777" w:rsidR="00BE3863" w:rsidRPr="009C1D15" w:rsidRDefault="00BE3863" w:rsidP="009C1D15">
      <w:pPr>
        <w:numPr>
          <w:ilvl w:val="0"/>
          <w:numId w:val="11"/>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lastRenderedPageBreak/>
        <w:t>следить за тем, какой пример вы подаете ребенку; если ребенок судит других людей, награждает их «ярлыками», возможно, он повторяет ваши слова;</w:t>
      </w:r>
    </w:p>
    <w:p w14:paraId="66AB7E55" w14:textId="77777777" w:rsidR="00BE3863" w:rsidRPr="009C1D15" w:rsidRDefault="00BE3863" w:rsidP="009C1D15">
      <w:pPr>
        <w:numPr>
          <w:ilvl w:val="0"/>
          <w:numId w:val="11"/>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быть готовым внимательно выслушать ребенка, если он хочет рассказать вам свой сон; во сне дети часто видят то, чего им не хватает в жизни; особое внимание обращайте на повторяющиеся сюжеты сновидений;</w:t>
      </w:r>
    </w:p>
    <w:p w14:paraId="5C1A63D6" w14:textId="77777777" w:rsidR="00BE3863" w:rsidRPr="009C1D15" w:rsidRDefault="00BE3863" w:rsidP="009C1D15">
      <w:pPr>
        <w:numPr>
          <w:ilvl w:val="0"/>
          <w:numId w:val="11"/>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поощрять ребенка говорить о том, что его волнует, что он переживает;</w:t>
      </w:r>
    </w:p>
    <w:p w14:paraId="7B74E43A" w14:textId="77777777" w:rsidR="00BE3863" w:rsidRPr="009C1D15" w:rsidRDefault="00BE3863" w:rsidP="009C1D15">
      <w:pPr>
        <w:numPr>
          <w:ilvl w:val="0"/>
          <w:numId w:val="11"/>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научить ребенка прямо говорить о своих чувствах, о том, что ему нравится, а что нет.</w:t>
      </w:r>
    </w:p>
    <w:p w14:paraId="4E647CF4"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Современным родителям очень сложно выдержать соперничество со средствами массовой информации (особенно с телевидением), оказывая воздействие на социальное развитие своих детей. Согласно исследованиям американских социологов, в массовой культуре США проявление агрессии и жестокости часто оценивается высоко и преподносится как средство достижения целей. В телепередачах, которые являются для ребенка мощным источником информации, физическое насилие показывают в среднем пять — шесть раз в час. Агрессия телевизионных и компьютерных героев часто награждается, а положительные персонажи бывают так же агрессивны, как преступники. В нашей стране ситуация с пропагандой агрессивного поведения не сильно отличается от американской. Психологи считают, что телевизионное насилие особенно увеличивает вероятность агрессивных реакций у тех, кто и так склонен к агрессии.</w:t>
      </w:r>
    </w:p>
    <w:p w14:paraId="001A8E76"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Не надо пытаться полностью оградить ребенка от отрицательных переживаний. В повседневной жизни избежать гнева, обид или столкновения с жестокостью невозможно. Важно научить детей противостоять агрессорам, не уподобляясь им.</w:t>
      </w:r>
    </w:p>
    <w:p w14:paraId="15D7F4F9" w14:textId="5EA09931"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 xml:space="preserve">Однако если родители любят смотреть фильмы ужасов и боевики </w:t>
      </w:r>
      <w:r w:rsidR="009C1D15">
        <w:rPr>
          <w:rFonts w:ascii="Times New Roman" w:eastAsia="Times New Roman" w:hAnsi="Times New Roman" w:cs="Times New Roman"/>
          <w:color w:val="1D1D1D"/>
          <w:kern w:val="0"/>
          <w:sz w:val="28"/>
          <w:szCs w:val="28"/>
          <w:lang w:eastAsia="ru-RU"/>
          <w14:ligatures w14:val="none"/>
        </w:rPr>
        <w:t>-</w:t>
      </w:r>
      <w:r w:rsidRPr="009C1D15">
        <w:rPr>
          <w:rFonts w:ascii="Times New Roman" w:eastAsia="Times New Roman" w:hAnsi="Times New Roman" w:cs="Times New Roman"/>
          <w:color w:val="1D1D1D"/>
          <w:kern w:val="0"/>
          <w:sz w:val="28"/>
          <w:szCs w:val="28"/>
          <w:lang w:eastAsia="ru-RU"/>
          <w14:ligatures w14:val="none"/>
        </w:rPr>
        <w:t>ребенок тоже их полюбит. А если бить собаку на глазах у ребенка, нечего удивляться, что через некоторое время он начнет мучить животных, а потом и людей. Дети — максималисты, и, получив урок цинизма в детстве, повзрослев, они не станут задумываться о том, что чувствует их жертва.</w:t>
      </w:r>
    </w:p>
    <w:p w14:paraId="18DDBF77" w14:textId="6FEB5FCF" w:rsidR="00BE3863" w:rsidRPr="009C1D15" w:rsidRDefault="00BE3863" w:rsidP="009C1D15">
      <w:pPr>
        <w:shd w:val="clear" w:color="auto" w:fill="FFFFFF"/>
        <w:spacing w:after="0"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b/>
          <w:bCs/>
          <w:i/>
          <w:iCs/>
          <w:color w:val="1D1D1D"/>
          <w:kern w:val="0"/>
          <w:sz w:val="28"/>
          <w:szCs w:val="28"/>
          <w:bdr w:val="none" w:sz="0" w:space="0" w:color="auto" w:frame="1"/>
          <w:lang w:eastAsia="ru-RU"/>
          <w14:ligatures w14:val="none"/>
        </w:rPr>
        <w:t>Психолого-педагогические рекомендации по коррекции агрессии у подростков.</w:t>
      </w:r>
      <w:r w:rsidRPr="009C1D15">
        <w:rPr>
          <w:rFonts w:ascii="Times New Roman" w:eastAsia="Times New Roman" w:hAnsi="Times New Roman" w:cs="Times New Roman"/>
          <w:color w:val="1D1D1D"/>
          <w:kern w:val="0"/>
          <w:sz w:val="28"/>
          <w:szCs w:val="28"/>
          <w:lang w:eastAsia="ru-RU"/>
          <w14:ligatures w14:val="none"/>
        </w:rPr>
        <w:t> Важнейшим условием эффективной социализации и предупреждения становления агрессивных форм поведения является развитие мотивации привязанности, посредством которой ребенок научается желать интереса, внимания и одобрения окружающих, и в первую очередь</w:t>
      </w:r>
      <w:r w:rsidR="009C1D15">
        <w:rPr>
          <w:rFonts w:ascii="Times New Roman" w:eastAsia="Times New Roman" w:hAnsi="Times New Roman" w:cs="Times New Roman"/>
          <w:color w:val="1D1D1D"/>
          <w:kern w:val="0"/>
          <w:sz w:val="28"/>
          <w:szCs w:val="28"/>
          <w:lang w:eastAsia="ru-RU"/>
          <w14:ligatures w14:val="none"/>
        </w:rPr>
        <w:t xml:space="preserve"> -</w:t>
      </w:r>
      <w:r w:rsidRPr="009C1D15">
        <w:rPr>
          <w:rFonts w:ascii="Times New Roman" w:eastAsia="Times New Roman" w:hAnsi="Times New Roman" w:cs="Times New Roman"/>
          <w:color w:val="1D1D1D"/>
          <w:kern w:val="0"/>
          <w:sz w:val="28"/>
          <w:szCs w:val="28"/>
          <w:lang w:eastAsia="ru-RU"/>
          <w14:ligatures w14:val="none"/>
        </w:rPr>
        <w:t xml:space="preserve"> собственных родителей. В </w:t>
      </w:r>
      <w:hyperlink r:id="rId15" w:history="1">
        <w:r w:rsidRPr="009C1D15">
          <w:rPr>
            <w:rFonts w:ascii="Times New Roman" w:eastAsia="Times New Roman" w:hAnsi="Times New Roman" w:cs="Times New Roman"/>
            <w:kern w:val="0"/>
            <w:sz w:val="28"/>
            <w:szCs w:val="28"/>
            <w:bdr w:val="none" w:sz="0" w:space="0" w:color="auto" w:frame="1"/>
            <w:lang w:eastAsia="ru-RU"/>
            <w14:ligatures w14:val="none"/>
          </w:rPr>
          <w:t>качестве вторичного подкрепления</w:t>
        </w:r>
      </w:hyperlink>
      <w:r w:rsidRPr="009C1D15">
        <w:rPr>
          <w:rFonts w:ascii="Times New Roman" w:eastAsia="Times New Roman" w:hAnsi="Times New Roman" w:cs="Times New Roman"/>
          <w:kern w:val="0"/>
          <w:sz w:val="28"/>
          <w:szCs w:val="28"/>
          <w:lang w:eastAsia="ru-RU"/>
          <w14:ligatures w14:val="none"/>
        </w:rPr>
        <w:t> </w:t>
      </w:r>
      <w:r w:rsidRPr="009C1D15">
        <w:rPr>
          <w:rFonts w:ascii="Times New Roman" w:eastAsia="Times New Roman" w:hAnsi="Times New Roman" w:cs="Times New Roman"/>
          <w:color w:val="1D1D1D"/>
          <w:kern w:val="0"/>
          <w:sz w:val="28"/>
          <w:szCs w:val="28"/>
          <w:lang w:eastAsia="ru-RU"/>
          <w14:ligatures w14:val="none"/>
        </w:rPr>
        <w:t>привязанность затем может обусловливать приспособление ребенка к социальным требованиям и запретам. В этой связи следует повторить, что важным условием развития агрессии является не только социальное научение как таковое, но и фрустрация, возникающая при отсутствии родительской любви и при постоянном применении наказаний со стороны либо одного, либо обоих родителей.</w:t>
      </w:r>
    </w:p>
    <w:p w14:paraId="0E06F342"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lastRenderedPageBreak/>
        <w:t>Игнорирование актов агрессивного поведения как способ предупреждения и «снятия» агрессии вызывает сомнение и даже настораживает. Обыденный психолого-педагогический опыт, практика психологического консультирования и некоторые специальные исследования показывают, что игнорирование актов подростковой агрессии чревато опасными последствиями и может вести к дальнейшей эскалации агрессивного поведения, превращения его в привычную форму поведения личности. Очевидно, это связано с тем, что если родителями проигнорированы акты агрессии маленького ребенка, то в силу замкнутости его круга общения на семью, оно действительно останется не подкрепленным. Если же родители игнорируют акты агрессии подростка, то оно не обязательно остается неподкрепленным, так как круг общения подростка уже не ограничивается семьей — подкрепление может быть найдено на стороне. В том числе, например, и в виде одобрения сверстниками агрессии против «неправильных (не справедливых) действий родителей». А, кроме того, в силу выраженной в подростковом возрасте тенденции, поведенческой особенности — пробовать социальные нормы и правила «на прочность» и через это определять границы допустимого в своем поведении, — отсутствие реакции взрослых на акты агрессивного поведения уже само по себе может стать позитивным подкреплением агрессии.</w:t>
      </w:r>
    </w:p>
    <w:p w14:paraId="3BAEEB66"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Активное наказание также рассматривается в качестве способа торможения и коррекции агрессивного поведения. Однако заторможенные таким способом агрессивные реакции не обязательно исчезнут вовсе и могут проявиться в ситуациях, где угроза наказания слабее.</w:t>
      </w:r>
    </w:p>
    <w:p w14:paraId="40896B79"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Исходя из того, что развитие ребёнка осуществляется в деятельности, а подросток стремится к утверждению себя, своей позиции, как взрослый, среди взрослых, то необходимо обеспечить включение подростка в такую деятельность, которая лежит в сфере интересов взрослых, но в то же время создаёт возможности подростку реализовать и утвердить себя на уровне взрослых.</w:t>
      </w:r>
    </w:p>
    <w:p w14:paraId="72ECCE94" w14:textId="33C773A6"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 xml:space="preserve">Д.И. </w:t>
      </w:r>
      <w:proofErr w:type="spellStart"/>
      <w:r w:rsidRPr="009C1D15">
        <w:rPr>
          <w:rFonts w:ascii="Times New Roman" w:eastAsia="Times New Roman" w:hAnsi="Times New Roman" w:cs="Times New Roman"/>
          <w:color w:val="1D1D1D"/>
          <w:kern w:val="0"/>
          <w:sz w:val="28"/>
          <w:szCs w:val="28"/>
          <w:lang w:eastAsia="ru-RU"/>
          <w14:ligatures w14:val="none"/>
        </w:rPr>
        <w:t>Фельдштейн</w:t>
      </w:r>
      <w:proofErr w:type="spellEnd"/>
      <w:r w:rsidRPr="009C1D15">
        <w:rPr>
          <w:rFonts w:ascii="Times New Roman" w:eastAsia="Times New Roman" w:hAnsi="Times New Roman" w:cs="Times New Roman"/>
          <w:color w:val="1D1D1D"/>
          <w:kern w:val="0"/>
          <w:sz w:val="28"/>
          <w:szCs w:val="28"/>
          <w:lang w:eastAsia="ru-RU"/>
          <w14:ligatures w14:val="none"/>
        </w:rPr>
        <w:t xml:space="preserve"> выделил социально признаваемую и социально одобряемую деятельность. Психологический смысл этой деятельности состоит для подростка в том, что</w:t>
      </w:r>
      <w:r w:rsidR="009C1D15">
        <w:rPr>
          <w:rFonts w:ascii="Times New Roman" w:eastAsia="Times New Roman" w:hAnsi="Times New Roman" w:cs="Times New Roman"/>
          <w:color w:val="1D1D1D"/>
          <w:kern w:val="0"/>
          <w:sz w:val="28"/>
          <w:szCs w:val="28"/>
          <w:lang w:eastAsia="ru-RU"/>
          <w14:ligatures w14:val="none"/>
        </w:rPr>
        <w:t>,</w:t>
      </w:r>
      <w:r w:rsidRPr="009C1D15">
        <w:rPr>
          <w:rFonts w:ascii="Times New Roman" w:eastAsia="Times New Roman" w:hAnsi="Times New Roman" w:cs="Times New Roman"/>
          <w:color w:val="1D1D1D"/>
          <w:kern w:val="0"/>
          <w:sz w:val="28"/>
          <w:szCs w:val="28"/>
          <w:lang w:eastAsia="ru-RU"/>
          <w14:ligatures w14:val="none"/>
        </w:rPr>
        <w:t xml:space="preserve"> участвуя в ней, он фактически приобщается к делам общества, занимает в нём определённое место и удерживает свою новую социальную позицию среди взрослых и сверстников. В процессе этой деятельности подросток признаётся взрослыми, как равноправный член общества. Это создаёт оптимальные условия и для реализации его потребностей. Такая деятельность предоставляет подростку возможность развития его самосознания, формирует нормы его жизнедеятельности. Но методы и принципы такой деятельности требуют значительной корректировки при включении в неё подростков, отличающихся повышенной агрессивностью. Прежде всего необходима организация системы развёрнутой деятельности, создающей жёсткие условия и определённый порядок действий </w:t>
      </w:r>
      <w:r w:rsidRPr="009C1D15">
        <w:rPr>
          <w:rFonts w:ascii="Times New Roman" w:eastAsia="Times New Roman" w:hAnsi="Times New Roman" w:cs="Times New Roman"/>
          <w:color w:val="1D1D1D"/>
          <w:kern w:val="0"/>
          <w:sz w:val="28"/>
          <w:szCs w:val="28"/>
          <w:lang w:eastAsia="ru-RU"/>
          <w14:ligatures w14:val="none"/>
        </w:rPr>
        <w:lastRenderedPageBreak/>
        <w:t>и постоянный контроль. При условии последовательности, постепенности приобщения агрессивных подростков к различным видам социально признаваемой деятельности – трудовой, спортивной, художественной, организаторской и других, – важно соблюдать принципы общественной оценки, преемственности, чёткого построения этой деятельности.</w:t>
      </w:r>
    </w:p>
    <w:p w14:paraId="01BE0ADE"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Воспитательно-профилактическая деятельность не может ограничиваться лишь мерами индивидуального воздействия и коррекции, применяемыми непосредственно к несовершеннолетнему. Социального оздоровления и социально-педагогической коррекции требует неблагоприятная среда, которая вызывает социальную дезадаптацию несовершеннолетнего.</w:t>
      </w:r>
    </w:p>
    <w:p w14:paraId="72B386F1" w14:textId="77777777"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Профилактика и предупреждение агрессивного поведения несовершеннолетних становится не только социально значимым, но и психологически необходимым.</w:t>
      </w:r>
    </w:p>
    <w:p w14:paraId="55186311" w14:textId="42E0DCC6"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Проблема повышения эффективности ранней профилактики должна решаться в следующих основных направлениях:</w:t>
      </w:r>
    </w:p>
    <w:p w14:paraId="239D6290" w14:textId="77777777" w:rsidR="00BE3863" w:rsidRPr="009C1D15" w:rsidRDefault="00BE3863" w:rsidP="009C1D15">
      <w:pPr>
        <w:numPr>
          <w:ilvl w:val="0"/>
          <w:numId w:val="12"/>
        </w:numPr>
        <w:shd w:val="clear" w:color="auto" w:fill="FFFFFF"/>
        <w:spacing w:after="0" w:line="240" w:lineRule="auto"/>
        <w:ind w:left="426" w:hanging="426"/>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 xml:space="preserve">выявление неблагоприятных факторов и </w:t>
      </w:r>
      <w:proofErr w:type="spellStart"/>
      <w:r w:rsidRPr="009C1D15">
        <w:rPr>
          <w:rFonts w:ascii="Times New Roman" w:eastAsia="Times New Roman" w:hAnsi="Times New Roman" w:cs="Times New Roman"/>
          <w:color w:val="1D1D1D"/>
          <w:kern w:val="0"/>
          <w:sz w:val="28"/>
          <w:szCs w:val="28"/>
          <w:lang w:eastAsia="ru-RU"/>
          <w14:ligatures w14:val="none"/>
        </w:rPr>
        <w:t>десоциализирующих</w:t>
      </w:r>
      <w:proofErr w:type="spellEnd"/>
      <w:r w:rsidRPr="009C1D15">
        <w:rPr>
          <w:rFonts w:ascii="Times New Roman" w:eastAsia="Times New Roman" w:hAnsi="Times New Roman" w:cs="Times New Roman"/>
          <w:color w:val="1D1D1D"/>
          <w:kern w:val="0"/>
          <w:sz w:val="28"/>
          <w:szCs w:val="28"/>
          <w:lang w:eastAsia="ru-RU"/>
          <w14:ligatures w14:val="none"/>
        </w:rPr>
        <w:t xml:space="preserve"> воздействий со стороны ближайшего окружения, которые обуславливают отклонения в развитии личности несовершеннолетних и своевременная нейтрализация этих неблагоприятных </w:t>
      </w:r>
      <w:proofErr w:type="spellStart"/>
      <w:r w:rsidRPr="009C1D15">
        <w:rPr>
          <w:rFonts w:ascii="Times New Roman" w:eastAsia="Times New Roman" w:hAnsi="Times New Roman" w:cs="Times New Roman"/>
          <w:color w:val="1D1D1D"/>
          <w:kern w:val="0"/>
          <w:sz w:val="28"/>
          <w:szCs w:val="28"/>
          <w:lang w:eastAsia="ru-RU"/>
          <w14:ligatures w14:val="none"/>
        </w:rPr>
        <w:t>дезадаптирующих</w:t>
      </w:r>
      <w:proofErr w:type="spellEnd"/>
      <w:r w:rsidRPr="009C1D15">
        <w:rPr>
          <w:rFonts w:ascii="Times New Roman" w:eastAsia="Times New Roman" w:hAnsi="Times New Roman" w:cs="Times New Roman"/>
          <w:color w:val="1D1D1D"/>
          <w:kern w:val="0"/>
          <w:sz w:val="28"/>
          <w:szCs w:val="28"/>
          <w:lang w:eastAsia="ru-RU"/>
          <w14:ligatures w14:val="none"/>
        </w:rPr>
        <w:t xml:space="preserve"> воздействий;</w:t>
      </w:r>
    </w:p>
    <w:p w14:paraId="67DAEA8E" w14:textId="52F55DB1" w:rsidR="00BE3863" w:rsidRPr="009C1D15" w:rsidRDefault="00BE3863" w:rsidP="009C1D15">
      <w:pPr>
        <w:numPr>
          <w:ilvl w:val="0"/>
          <w:numId w:val="12"/>
        </w:numPr>
        <w:shd w:val="clear" w:color="auto" w:fill="FFFFFF"/>
        <w:spacing w:after="0" w:line="240" w:lineRule="auto"/>
        <w:ind w:left="426" w:hanging="426"/>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 xml:space="preserve">своевременная диагностика асоциальных отклонений в поведении несовершеннолетних и </w:t>
      </w:r>
      <w:r w:rsidRPr="009C1D15">
        <w:rPr>
          <w:rFonts w:ascii="Times New Roman" w:eastAsia="Times New Roman" w:hAnsi="Times New Roman" w:cs="Times New Roman"/>
          <w:kern w:val="0"/>
          <w:sz w:val="28"/>
          <w:szCs w:val="28"/>
          <w:lang w:eastAsia="ru-RU"/>
          <w14:ligatures w14:val="none"/>
        </w:rPr>
        <w:t>осуществление дифференцированного подхода в </w:t>
      </w:r>
      <w:hyperlink r:id="rId16" w:history="1">
        <w:r w:rsidRPr="009C1D15">
          <w:rPr>
            <w:rFonts w:ascii="Times New Roman" w:eastAsia="Times New Roman" w:hAnsi="Times New Roman" w:cs="Times New Roman"/>
            <w:kern w:val="0"/>
            <w:sz w:val="28"/>
            <w:szCs w:val="28"/>
            <w:bdr w:val="none" w:sz="0" w:space="0" w:color="auto" w:frame="1"/>
            <w:lang w:eastAsia="ru-RU"/>
            <w14:ligatures w14:val="none"/>
          </w:rPr>
          <w:t>выборе воспитательно</w:t>
        </w:r>
        <w:r w:rsidR="009C1D15">
          <w:rPr>
            <w:rFonts w:ascii="Times New Roman" w:eastAsia="Times New Roman" w:hAnsi="Times New Roman" w:cs="Times New Roman"/>
            <w:kern w:val="0"/>
            <w:sz w:val="28"/>
            <w:szCs w:val="28"/>
            <w:bdr w:val="none" w:sz="0" w:space="0" w:color="auto" w:frame="1"/>
            <w:lang w:eastAsia="ru-RU"/>
            <w14:ligatures w14:val="none"/>
          </w:rPr>
          <w:t xml:space="preserve"> -</w:t>
        </w:r>
      </w:hyperlink>
      <w:r w:rsidR="009C1D15">
        <w:rPr>
          <w:rFonts w:ascii="Times New Roman" w:eastAsia="Times New Roman" w:hAnsi="Times New Roman" w:cs="Times New Roman"/>
          <w:kern w:val="0"/>
          <w:sz w:val="28"/>
          <w:szCs w:val="28"/>
          <w:bdr w:val="none" w:sz="0" w:space="0" w:color="auto" w:frame="1"/>
          <w:lang w:eastAsia="ru-RU"/>
          <w14:ligatures w14:val="none"/>
        </w:rPr>
        <w:t xml:space="preserve"> </w:t>
      </w:r>
      <w:r w:rsidRPr="009C1D15">
        <w:rPr>
          <w:rFonts w:ascii="Times New Roman" w:eastAsia="Times New Roman" w:hAnsi="Times New Roman" w:cs="Times New Roman"/>
          <w:color w:val="1D1D1D"/>
          <w:kern w:val="0"/>
          <w:sz w:val="28"/>
          <w:szCs w:val="28"/>
          <w:lang w:eastAsia="ru-RU"/>
          <w14:ligatures w14:val="none"/>
        </w:rPr>
        <w:t>профилактических средств психолого-педагогической коррекции отклоняющегося поведения.</w:t>
      </w:r>
    </w:p>
    <w:p w14:paraId="546524EC" w14:textId="257B3A9F" w:rsidR="00BE3863" w:rsidRPr="009C1D15" w:rsidRDefault="00BE3863" w:rsidP="009C1D15">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Отсюда возникает необходимость в проведении системного анализа индивидных, личностных, социально-психологических и психолого-педагогических факторов, обуславливающих социальные отклонения в поведении несовершеннолетних, с учётом которых должна строиться и осуществляться воспитательно</w:t>
      </w:r>
      <w:r w:rsidR="009C1D15">
        <w:rPr>
          <w:rFonts w:ascii="Times New Roman" w:eastAsia="Times New Roman" w:hAnsi="Times New Roman" w:cs="Times New Roman"/>
          <w:color w:val="1D1D1D"/>
          <w:kern w:val="0"/>
          <w:sz w:val="28"/>
          <w:szCs w:val="28"/>
          <w:lang w:eastAsia="ru-RU"/>
          <w14:ligatures w14:val="none"/>
        </w:rPr>
        <w:t>-</w:t>
      </w:r>
      <w:r w:rsidRPr="009C1D15">
        <w:rPr>
          <w:rFonts w:ascii="Times New Roman" w:eastAsia="Times New Roman" w:hAnsi="Times New Roman" w:cs="Times New Roman"/>
          <w:color w:val="1D1D1D"/>
          <w:kern w:val="0"/>
          <w:sz w:val="28"/>
          <w:szCs w:val="28"/>
          <w:lang w:eastAsia="ru-RU"/>
          <w14:ligatures w14:val="none"/>
        </w:rPr>
        <w:t>профилактическая работа по предупреждению этих отклонений. Раннее выявление поведенческих проблем у подростков, системный анализ характера их возникновения и адекватная воспитательно</w:t>
      </w:r>
      <w:r w:rsidR="003C0A4E">
        <w:rPr>
          <w:rFonts w:ascii="Times New Roman" w:eastAsia="Times New Roman" w:hAnsi="Times New Roman" w:cs="Times New Roman"/>
          <w:color w:val="1D1D1D"/>
          <w:kern w:val="0"/>
          <w:sz w:val="28"/>
          <w:szCs w:val="28"/>
          <w:lang w:eastAsia="ru-RU"/>
          <w14:ligatures w14:val="none"/>
        </w:rPr>
        <w:t>-</w:t>
      </w:r>
      <w:r w:rsidRPr="009C1D15">
        <w:rPr>
          <w:rFonts w:ascii="Times New Roman" w:eastAsia="Times New Roman" w:hAnsi="Times New Roman" w:cs="Times New Roman"/>
          <w:color w:val="1D1D1D"/>
          <w:kern w:val="0"/>
          <w:sz w:val="28"/>
          <w:szCs w:val="28"/>
          <w:lang w:eastAsia="ru-RU"/>
          <w14:ligatures w14:val="none"/>
        </w:rPr>
        <w:t>коррекционная работа дают шанс предотвратить десоциализацию подростков. Несвоевременное обнаружение начальных признаков отклоняющегося поведения и проблем в воспитании, препятствующих развитию ребёнка, приводит к быстрому переходу отклонений в хронические нарушения поведения.</w:t>
      </w:r>
    </w:p>
    <w:p w14:paraId="47465BAF" w14:textId="77777777" w:rsidR="00BE3863" w:rsidRPr="009C1D15" w:rsidRDefault="00BE3863" w:rsidP="003C0A4E">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Таким образом, для профилактики агрессивного поведения необходимо научить подростков навыкам позитивного общения, взаимодействия с другими членами социума, умения находить альтернативные мирные пути решения конфликтов.</w:t>
      </w:r>
    </w:p>
    <w:p w14:paraId="71381C44" w14:textId="77777777" w:rsidR="00BE3863" w:rsidRPr="009C1D15" w:rsidRDefault="00BE3863" w:rsidP="003C0A4E">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lastRenderedPageBreak/>
        <w:t>Большую важность также имеют навыки совместной работы. Ведущая роль в предупреждении и коррекции агрессивности у детей и подростков принадлежит семье, родителям. Однако велико значение и педагогов, и, разумеется, психологов.</w:t>
      </w:r>
    </w:p>
    <w:p w14:paraId="18D7E912" w14:textId="2E858623" w:rsidR="00BE3863" w:rsidRPr="009C1D15" w:rsidRDefault="00BE3863" w:rsidP="003C0A4E">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Можно сформулировать ряд предложений по воспитательной и психо</w:t>
      </w:r>
      <w:r w:rsidR="003C0A4E">
        <w:rPr>
          <w:rFonts w:ascii="Times New Roman" w:eastAsia="Times New Roman" w:hAnsi="Times New Roman" w:cs="Times New Roman"/>
          <w:color w:val="1D1D1D"/>
          <w:kern w:val="0"/>
          <w:sz w:val="28"/>
          <w:szCs w:val="28"/>
          <w:lang w:eastAsia="ru-RU"/>
          <w14:ligatures w14:val="none"/>
        </w:rPr>
        <w:t>-</w:t>
      </w:r>
      <w:r w:rsidRPr="009C1D15">
        <w:rPr>
          <w:rFonts w:ascii="Times New Roman" w:eastAsia="Times New Roman" w:hAnsi="Times New Roman" w:cs="Times New Roman"/>
          <w:color w:val="1D1D1D"/>
          <w:kern w:val="0"/>
          <w:sz w:val="28"/>
          <w:szCs w:val="28"/>
          <w:lang w:eastAsia="ru-RU"/>
          <w14:ligatures w14:val="none"/>
        </w:rPr>
        <w:t>коррекционной работе с подростковой агрессивностью:</w:t>
      </w:r>
    </w:p>
    <w:p w14:paraId="2E15070C" w14:textId="7E677545" w:rsidR="00BE3863" w:rsidRPr="009C1D15" w:rsidRDefault="00BE3863" w:rsidP="003C0A4E">
      <w:pPr>
        <w:numPr>
          <w:ilvl w:val="0"/>
          <w:numId w:val="13"/>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Задачи формирования у подростков социально</w:t>
      </w:r>
      <w:r w:rsidR="003C0A4E">
        <w:rPr>
          <w:rFonts w:ascii="Times New Roman" w:eastAsia="Times New Roman" w:hAnsi="Times New Roman" w:cs="Times New Roman"/>
          <w:color w:val="1D1D1D"/>
          <w:kern w:val="0"/>
          <w:sz w:val="28"/>
          <w:szCs w:val="28"/>
          <w:lang w:eastAsia="ru-RU"/>
          <w14:ligatures w14:val="none"/>
        </w:rPr>
        <w:t>-</w:t>
      </w:r>
      <w:r w:rsidRPr="009C1D15">
        <w:rPr>
          <w:rFonts w:ascii="Times New Roman" w:eastAsia="Times New Roman" w:hAnsi="Times New Roman" w:cs="Times New Roman"/>
          <w:color w:val="1D1D1D"/>
          <w:kern w:val="0"/>
          <w:sz w:val="28"/>
          <w:szCs w:val="28"/>
          <w:lang w:eastAsia="ru-RU"/>
          <w14:ligatures w14:val="none"/>
        </w:rPr>
        <w:t>адаптивной и нравственно-зрелой личности осложняются необходимостью преодоления чувства неуверенности, коррекции самооценки, поддержания чувства самоуважения.</w:t>
      </w:r>
    </w:p>
    <w:p w14:paraId="77BC10FA" w14:textId="77777777" w:rsidR="00BE3863" w:rsidRPr="009C1D15" w:rsidRDefault="00BE3863" w:rsidP="003C0A4E">
      <w:pPr>
        <w:numPr>
          <w:ilvl w:val="0"/>
          <w:numId w:val="13"/>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Одним из </w:t>
      </w:r>
      <w:hyperlink r:id="rId17" w:history="1">
        <w:r w:rsidRPr="003C0A4E">
          <w:rPr>
            <w:rFonts w:ascii="Times New Roman" w:eastAsia="Times New Roman" w:hAnsi="Times New Roman" w:cs="Times New Roman"/>
            <w:kern w:val="0"/>
            <w:sz w:val="28"/>
            <w:szCs w:val="28"/>
            <w:bdr w:val="none" w:sz="0" w:space="0" w:color="auto" w:frame="1"/>
            <w:lang w:eastAsia="ru-RU"/>
            <w14:ligatures w14:val="none"/>
          </w:rPr>
          <w:t>эффективных средств повышения</w:t>
        </w:r>
      </w:hyperlink>
      <w:r w:rsidRPr="003C0A4E">
        <w:rPr>
          <w:rFonts w:ascii="Times New Roman" w:eastAsia="Times New Roman" w:hAnsi="Times New Roman" w:cs="Times New Roman"/>
          <w:kern w:val="0"/>
          <w:sz w:val="28"/>
          <w:szCs w:val="28"/>
          <w:lang w:eastAsia="ru-RU"/>
          <w14:ligatures w14:val="none"/>
        </w:rPr>
        <w:t xml:space="preserve"> самоуважения </w:t>
      </w:r>
      <w:r w:rsidRPr="009C1D15">
        <w:rPr>
          <w:rFonts w:ascii="Times New Roman" w:eastAsia="Times New Roman" w:hAnsi="Times New Roman" w:cs="Times New Roman"/>
          <w:color w:val="1D1D1D"/>
          <w:kern w:val="0"/>
          <w:sz w:val="28"/>
          <w:szCs w:val="28"/>
          <w:lang w:eastAsia="ru-RU"/>
          <w14:ligatures w14:val="none"/>
        </w:rPr>
        <w:t>учащихся являются индивидуальные беседы с ними психолога по результатам проведенной психодиагностики, в процессе которой обсуждаются их индивидуальные особенности, умение использовать свои сильные стороны и преодолевать существующие проблемы. Уже само внимание к личности учащегося служит целям психологической реабилитации.</w:t>
      </w:r>
    </w:p>
    <w:p w14:paraId="04E43AD0" w14:textId="77777777" w:rsidR="00BE3863" w:rsidRPr="009C1D15" w:rsidRDefault="00BE3863" w:rsidP="003C0A4E">
      <w:pPr>
        <w:numPr>
          <w:ilvl w:val="0"/>
          <w:numId w:val="13"/>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Индивидуальная работа педагога-психолога с подростками является одной из основных форм коррекции протестного поведения, поскольку позволяет выявить причины агрессивности, установить контакт, вызвать чувство доверия и применять элементы рациональной терапии, обучить способам психологически грамотного выражения агрессивных чувств.</w:t>
      </w:r>
    </w:p>
    <w:p w14:paraId="42B0F7EF" w14:textId="77777777" w:rsidR="00BE3863" w:rsidRPr="009C1D15" w:rsidRDefault="00BE3863" w:rsidP="003C0A4E">
      <w:pPr>
        <w:numPr>
          <w:ilvl w:val="0"/>
          <w:numId w:val="13"/>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Групповая работа с агрессивными подростками должна быть ориентирована на восстановление психической целостности личности посредством нормализации ее межличностных отношений в группе, в семье, в общении с педагогами.</w:t>
      </w:r>
    </w:p>
    <w:p w14:paraId="1A245269" w14:textId="77777777" w:rsidR="00BE3863" w:rsidRPr="009C1D15" w:rsidRDefault="00BE3863" w:rsidP="003C0A4E">
      <w:pPr>
        <w:numPr>
          <w:ilvl w:val="0"/>
          <w:numId w:val="13"/>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Выявление подростков с агрессивными формами поведения и определение основных причин такого поведения должны обсуждаться совместно психологом, мастером и классным руководителем, чтобы выработать адекватные воспитательные стратегии и продумать способы перевода агрессии в социально приемлемую активность: спортивные и другие соревнования, молодежные отряды гуманитарного назначения (поисковые, восстановление храмов и архитектурных памятников, охрана природы и т.д.).</w:t>
      </w:r>
    </w:p>
    <w:p w14:paraId="7E7A3DAA" w14:textId="77777777" w:rsidR="00BE3863" w:rsidRPr="009C1D15" w:rsidRDefault="00BE3863" w:rsidP="003C0A4E">
      <w:pPr>
        <w:numPr>
          <w:ilvl w:val="0"/>
          <w:numId w:val="13"/>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 xml:space="preserve">Особое место должна занимать работа психолога с родителями учащихся: разъяснение роли семейных взаимоотношений и методов воспитания в возникновении агрессивных реакций и протестного поведения, в частности, влияния на этот тип поведения физических </w:t>
      </w:r>
      <w:r w:rsidRPr="003C0A4E">
        <w:rPr>
          <w:rFonts w:ascii="Times New Roman" w:eastAsia="Times New Roman" w:hAnsi="Times New Roman" w:cs="Times New Roman"/>
          <w:kern w:val="0"/>
          <w:sz w:val="28"/>
          <w:szCs w:val="28"/>
          <w:lang w:eastAsia="ru-RU"/>
          <w14:ligatures w14:val="none"/>
        </w:rPr>
        <w:t>наказаний, подавления самостоятельности подростков и преобладания авторитарных </w:t>
      </w:r>
      <w:hyperlink r:id="rId18" w:history="1">
        <w:r w:rsidRPr="003C0A4E">
          <w:rPr>
            <w:rFonts w:ascii="Times New Roman" w:eastAsia="Times New Roman" w:hAnsi="Times New Roman" w:cs="Times New Roman"/>
            <w:kern w:val="0"/>
            <w:sz w:val="28"/>
            <w:szCs w:val="28"/>
            <w:bdr w:val="none" w:sz="0" w:space="0" w:color="auto" w:frame="1"/>
            <w:lang w:eastAsia="ru-RU"/>
            <w14:ligatures w14:val="none"/>
          </w:rPr>
          <w:t>методов воспитания</w:t>
        </w:r>
      </w:hyperlink>
      <w:r w:rsidRPr="003C0A4E">
        <w:rPr>
          <w:rFonts w:ascii="Times New Roman" w:eastAsia="Times New Roman" w:hAnsi="Times New Roman" w:cs="Times New Roman"/>
          <w:kern w:val="0"/>
          <w:sz w:val="28"/>
          <w:szCs w:val="28"/>
          <w:lang w:eastAsia="ru-RU"/>
          <w14:ligatures w14:val="none"/>
        </w:rPr>
        <w:t>.</w:t>
      </w:r>
    </w:p>
    <w:p w14:paraId="329C9373" w14:textId="77777777" w:rsidR="00BE3863" w:rsidRPr="009C1D15" w:rsidRDefault="00BE3863" w:rsidP="003C0A4E">
      <w:pPr>
        <w:numPr>
          <w:ilvl w:val="0"/>
          <w:numId w:val="13"/>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Необходимо социально-психологическое просвещение родителей в целях повышения их психолого-педагогической компетентности и разъяснения важности психологической помощи в разрешении конфликтов с подростками.</w:t>
      </w:r>
    </w:p>
    <w:p w14:paraId="3BD183CF" w14:textId="77777777" w:rsidR="00BE3863" w:rsidRPr="009C1D15" w:rsidRDefault="00BE3863" w:rsidP="003C0A4E">
      <w:pPr>
        <w:shd w:val="clear" w:color="auto" w:fill="FFFFFF"/>
        <w:spacing w:after="0"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b/>
          <w:bCs/>
          <w:i/>
          <w:iCs/>
          <w:color w:val="1D1D1D"/>
          <w:kern w:val="0"/>
          <w:sz w:val="28"/>
          <w:szCs w:val="28"/>
          <w:bdr w:val="none" w:sz="0" w:space="0" w:color="auto" w:frame="1"/>
          <w:lang w:eastAsia="ru-RU"/>
          <w14:ligatures w14:val="none"/>
        </w:rPr>
        <w:lastRenderedPageBreak/>
        <w:t>Психологическая поддержка подростков.</w:t>
      </w:r>
      <w:r w:rsidRPr="009C1D15">
        <w:rPr>
          <w:rFonts w:ascii="Times New Roman" w:eastAsia="Times New Roman" w:hAnsi="Times New Roman" w:cs="Times New Roman"/>
          <w:color w:val="1D1D1D"/>
          <w:kern w:val="0"/>
          <w:sz w:val="28"/>
          <w:szCs w:val="28"/>
          <w:lang w:eastAsia="ru-RU"/>
          <w14:ligatures w14:val="none"/>
        </w:rPr>
        <w:t> Подростки в силу своих возрастных и личностных особенностей требуют целенаправленной организации помощи и поддержки. Педагогам в общении и взаимодействии с ними необходимо различать два понятия: психологическая помощь и психологическая поддержка.</w:t>
      </w:r>
    </w:p>
    <w:p w14:paraId="6FBA7EA7" w14:textId="0C3FC512" w:rsidR="00BE3863" w:rsidRPr="009C1D15" w:rsidRDefault="00BE3863" w:rsidP="003C0A4E">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Психологическая помощь</w:t>
      </w:r>
      <w:r w:rsidR="003C0A4E">
        <w:rPr>
          <w:rFonts w:ascii="Times New Roman" w:eastAsia="Times New Roman" w:hAnsi="Times New Roman" w:cs="Times New Roman"/>
          <w:color w:val="1D1D1D"/>
          <w:kern w:val="0"/>
          <w:sz w:val="28"/>
          <w:szCs w:val="28"/>
          <w:lang w:eastAsia="ru-RU"/>
          <w14:ligatures w14:val="none"/>
        </w:rPr>
        <w:t xml:space="preserve"> - </w:t>
      </w:r>
      <w:r w:rsidRPr="009C1D15">
        <w:rPr>
          <w:rFonts w:ascii="Times New Roman" w:eastAsia="Times New Roman" w:hAnsi="Times New Roman" w:cs="Times New Roman"/>
          <w:color w:val="1D1D1D"/>
          <w:kern w:val="0"/>
          <w:sz w:val="28"/>
          <w:szCs w:val="28"/>
          <w:lang w:eastAsia="ru-RU"/>
          <w14:ligatures w14:val="none"/>
        </w:rPr>
        <w:t>целенаправленная работа, проводимая квалифицированным психологом с человеком или группой людей, при наличии запроса или заказа на данную деятельность.</w:t>
      </w:r>
    </w:p>
    <w:p w14:paraId="6099C06E" w14:textId="33CFA7D8" w:rsidR="00BE3863" w:rsidRPr="009C1D15" w:rsidRDefault="00BE3863" w:rsidP="003C0A4E">
      <w:pPr>
        <w:shd w:val="clear" w:color="auto" w:fill="FFFFFF"/>
        <w:spacing w:after="0"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Психологическая поддержка</w:t>
      </w:r>
      <w:proofErr w:type="gramStart"/>
      <w:r w:rsidR="003C0A4E">
        <w:rPr>
          <w:rFonts w:ascii="Times New Roman" w:eastAsia="Times New Roman" w:hAnsi="Times New Roman" w:cs="Times New Roman"/>
          <w:color w:val="1D1D1D"/>
          <w:kern w:val="0"/>
          <w:sz w:val="28"/>
          <w:szCs w:val="28"/>
          <w:lang w:eastAsia="ru-RU"/>
          <w14:ligatures w14:val="none"/>
        </w:rPr>
        <w:t>-</w:t>
      </w:r>
      <w:r w:rsidRPr="009C1D15">
        <w:rPr>
          <w:rFonts w:ascii="Times New Roman" w:eastAsia="Times New Roman" w:hAnsi="Times New Roman" w:cs="Times New Roman"/>
          <w:color w:val="1D1D1D"/>
          <w:kern w:val="0"/>
          <w:sz w:val="28"/>
          <w:szCs w:val="28"/>
          <w:lang w:eastAsia="ru-RU"/>
          <w14:ligatures w14:val="none"/>
        </w:rPr>
        <w:t>это</w:t>
      </w:r>
      <w:proofErr w:type="gramEnd"/>
      <w:r w:rsidRPr="009C1D15">
        <w:rPr>
          <w:rFonts w:ascii="Times New Roman" w:eastAsia="Times New Roman" w:hAnsi="Times New Roman" w:cs="Times New Roman"/>
          <w:color w:val="1D1D1D"/>
          <w:kern w:val="0"/>
          <w:sz w:val="28"/>
          <w:szCs w:val="28"/>
          <w:lang w:eastAsia="ru-RU"/>
          <w14:ligatures w14:val="none"/>
        </w:rPr>
        <w:t xml:space="preserve"> целенаправленная психолого-педагогическая деятельность, ориентированная на помощь человеку в решении проблем саморазвития, самоопределения и самореализации. Это процесс взаимодействия с ребёнком, в котором ведущую роль играет взрослый. Именно психологическая поддержка со стороны создает для ребёнка атмосферу </w:t>
      </w:r>
      <w:r w:rsidRPr="003C0A4E">
        <w:rPr>
          <w:rFonts w:ascii="Times New Roman" w:eastAsia="Times New Roman" w:hAnsi="Times New Roman" w:cs="Times New Roman"/>
          <w:kern w:val="0"/>
          <w:sz w:val="28"/>
          <w:szCs w:val="28"/>
          <w:lang w:eastAsia="ru-RU"/>
          <w14:ligatures w14:val="none"/>
        </w:rPr>
        <w:t>доброжелательности, покоя и уверенности в своих силах, </w:t>
      </w:r>
      <w:hyperlink r:id="rId19" w:history="1">
        <w:r w:rsidRPr="003C0A4E">
          <w:rPr>
            <w:rFonts w:ascii="Times New Roman" w:eastAsia="Times New Roman" w:hAnsi="Times New Roman" w:cs="Times New Roman"/>
            <w:kern w:val="0"/>
            <w:sz w:val="28"/>
            <w:szCs w:val="28"/>
            <w:bdr w:val="none" w:sz="0" w:space="0" w:color="auto" w:frame="1"/>
            <w:lang w:eastAsia="ru-RU"/>
            <w14:ligatures w14:val="none"/>
          </w:rPr>
          <w:t>способствует снижению тревоги и остроты</w:t>
        </w:r>
      </w:hyperlink>
      <w:r w:rsidRPr="003C0A4E">
        <w:rPr>
          <w:rFonts w:ascii="Times New Roman" w:eastAsia="Times New Roman" w:hAnsi="Times New Roman" w:cs="Times New Roman"/>
          <w:kern w:val="0"/>
          <w:sz w:val="28"/>
          <w:szCs w:val="28"/>
          <w:lang w:eastAsia="ru-RU"/>
          <w14:ligatures w14:val="none"/>
        </w:rPr>
        <w:t> </w:t>
      </w:r>
      <w:r w:rsidRPr="009C1D15">
        <w:rPr>
          <w:rFonts w:ascii="Times New Roman" w:eastAsia="Times New Roman" w:hAnsi="Times New Roman" w:cs="Times New Roman"/>
          <w:color w:val="1D1D1D"/>
          <w:kern w:val="0"/>
          <w:sz w:val="28"/>
          <w:szCs w:val="28"/>
          <w:lang w:eastAsia="ru-RU"/>
          <w14:ligatures w14:val="none"/>
        </w:rPr>
        <w:t>переживаний. Задачей психологической поддержки является создание оптимального фона, на котором будут происходить позитивные изменения.</w:t>
      </w:r>
    </w:p>
    <w:p w14:paraId="05782E3B" w14:textId="77777777" w:rsidR="00BE3863" w:rsidRPr="009C1D15" w:rsidRDefault="00BE3863" w:rsidP="009C1D15">
      <w:pPr>
        <w:shd w:val="clear" w:color="auto" w:fill="FFFFFF"/>
        <w:spacing w:after="225" w:line="240" w:lineRule="auto"/>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Важно понимать, что психологическая помощь и психологическая поддержка – взаимодополняемые, но не взаимозаменяемые понятия.</w:t>
      </w:r>
    </w:p>
    <w:p w14:paraId="6E9240FB" w14:textId="77777777" w:rsidR="00BE3863" w:rsidRPr="009C1D15" w:rsidRDefault="00BE3863" w:rsidP="003C0A4E">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Основная мера психологической поддержки подростков — это педагогически и психологически правильно организованный процесс их интенсивной социализации путём включения детей в социально положительные группы.</w:t>
      </w:r>
    </w:p>
    <w:p w14:paraId="7BD3DC2F" w14:textId="77777777" w:rsidR="00BE3863" w:rsidRPr="009C1D15" w:rsidRDefault="00BE3863" w:rsidP="003C0A4E">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Психологическая поддержка подростков, в том числе относящихся к «группе риска», направлена, прежде всего, на восстановление их нормального социально-психологического статуса, на их адекватную самореализацию за счет проработки психологических трудностей и проблем: информационных, поведенческих, мотивационных, эмоциональных, характерологических. Психологической основой этой работы является развитие у детей адекватного позитивного видения своих возможностей, появление веры в духовный рост, удовлетворение базовых потребностей в любви и самоуважении.</w:t>
      </w:r>
    </w:p>
    <w:p w14:paraId="09B2F2C9" w14:textId="77777777" w:rsidR="00BE3863" w:rsidRPr="009C1D15" w:rsidRDefault="00BE3863" w:rsidP="003C0A4E">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Психологическую поддержку подросткам в условиях образовательного учреждения могут оказывать:</w:t>
      </w:r>
    </w:p>
    <w:p w14:paraId="3118B84D" w14:textId="77777777" w:rsidR="00BE3863" w:rsidRPr="009C1D15" w:rsidRDefault="00BE3863" w:rsidP="003C0A4E">
      <w:pPr>
        <w:numPr>
          <w:ilvl w:val="0"/>
          <w:numId w:val="14"/>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психолог,</w:t>
      </w:r>
    </w:p>
    <w:p w14:paraId="1C632D0E" w14:textId="77777777" w:rsidR="00BE3863" w:rsidRPr="009C1D15" w:rsidRDefault="00BE3863" w:rsidP="003C0A4E">
      <w:pPr>
        <w:numPr>
          <w:ilvl w:val="0"/>
          <w:numId w:val="14"/>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социальный педагог,</w:t>
      </w:r>
    </w:p>
    <w:p w14:paraId="23C425B7" w14:textId="77777777" w:rsidR="00BE3863" w:rsidRPr="009C1D15" w:rsidRDefault="00BE3863" w:rsidP="003C0A4E">
      <w:pPr>
        <w:numPr>
          <w:ilvl w:val="0"/>
          <w:numId w:val="14"/>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учитель-дефектолог (учитель-логопед),</w:t>
      </w:r>
    </w:p>
    <w:p w14:paraId="36E796BA" w14:textId="77777777" w:rsidR="00BE3863" w:rsidRPr="009C1D15" w:rsidRDefault="00BE3863" w:rsidP="003C0A4E">
      <w:pPr>
        <w:numPr>
          <w:ilvl w:val="0"/>
          <w:numId w:val="14"/>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педагог (воспитатель),</w:t>
      </w:r>
    </w:p>
    <w:p w14:paraId="6D8E2EB7" w14:textId="77777777" w:rsidR="00BE3863" w:rsidRPr="009C1D15" w:rsidRDefault="00BE3863" w:rsidP="003C0A4E">
      <w:pPr>
        <w:numPr>
          <w:ilvl w:val="0"/>
          <w:numId w:val="14"/>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администрация,</w:t>
      </w:r>
    </w:p>
    <w:p w14:paraId="02A317D2" w14:textId="77777777" w:rsidR="00BE3863" w:rsidRPr="009C1D15" w:rsidRDefault="00BE3863" w:rsidP="003C0A4E">
      <w:pPr>
        <w:numPr>
          <w:ilvl w:val="0"/>
          <w:numId w:val="14"/>
        </w:numPr>
        <w:shd w:val="clear" w:color="auto" w:fill="FFFFFF"/>
        <w:spacing w:after="0" w:line="240" w:lineRule="auto"/>
        <w:ind w:left="284" w:hanging="284"/>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медицинский работник.</w:t>
      </w:r>
    </w:p>
    <w:p w14:paraId="45D59826" w14:textId="77777777" w:rsidR="00BE3863" w:rsidRPr="009C1D15" w:rsidRDefault="00BE3863" w:rsidP="003C0A4E">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 xml:space="preserve">Несмотря на то, что профессиональные позиции всех участников психологической поддержки по отношению к ребёнку различны, эти </w:t>
      </w:r>
      <w:r w:rsidRPr="009C1D15">
        <w:rPr>
          <w:rFonts w:ascii="Times New Roman" w:eastAsia="Times New Roman" w:hAnsi="Times New Roman" w:cs="Times New Roman"/>
          <w:color w:val="1D1D1D"/>
          <w:kern w:val="0"/>
          <w:sz w:val="28"/>
          <w:szCs w:val="28"/>
          <w:lang w:eastAsia="ru-RU"/>
          <w14:ligatures w14:val="none"/>
        </w:rPr>
        <w:lastRenderedPageBreak/>
        <w:t>специалисты имеют единую цель – помочь ребёнку, оказавшемуся в сложной ситуации. Социальный педагог, воспитатель и психолог выделяют детей «группы риска», используя наблюдение, анкетирование. Психолог, дефектолог, логопед проводят углублённую диагностику по параметрам личностного, интеллектуального, речевого развития. При необходимости организуются психолого-медико-педагогические консилиумы. На основании полученных сведений строится коррекционно-развивающая работа.</w:t>
      </w:r>
    </w:p>
    <w:p w14:paraId="2E3AC0E0" w14:textId="77777777" w:rsidR="00BE3863" w:rsidRPr="009C1D15" w:rsidRDefault="00BE3863" w:rsidP="003C0A4E">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Каждый специалист, выполняя свои функциональные обязанности, оказывает психологическую поддержку.</w:t>
      </w:r>
    </w:p>
    <w:p w14:paraId="1F061E67" w14:textId="77777777" w:rsidR="00BE3863" w:rsidRPr="009C1D15" w:rsidRDefault="00BE3863" w:rsidP="003C0A4E">
      <w:pPr>
        <w:shd w:val="clear" w:color="auto" w:fill="FFFFFF"/>
        <w:spacing w:after="225" w:line="240" w:lineRule="auto"/>
        <w:ind w:firstLine="708"/>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Для того чтобы работа различных специалистов и педагогов с целью оказания психологической поддержки детей была эффективной, необходимо соблюдение некоторых общих правил.</w:t>
      </w:r>
    </w:p>
    <w:p w14:paraId="48C924C4" w14:textId="77777777" w:rsidR="00BE3863" w:rsidRPr="003C0A4E" w:rsidRDefault="00BE3863" w:rsidP="009C1D15">
      <w:pPr>
        <w:shd w:val="clear" w:color="auto" w:fill="FFFFFF"/>
        <w:spacing w:after="0" w:line="240" w:lineRule="auto"/>
        <w:jc w:val="both"/>
        <w:textAlignment w:val="baseline"/>
        <w:rPr>
          <w:rFonts w:ascii="Times New Roman" w:eastAsia="Times New Roman" w:hAnsi="Times New Roman" w:cs="Times New Roman"/>
          <w:color w:val="1D1D1D"/>
          <w:kern w:val="0"/>
          <w:sz w:val="28"/>
          <w:szCs w:val="28"/>
          <w:lang w:eastAsia="ru-RU"/>
          <w14:ligatures w14:val="none"/>
        </w:rPr>
      </w:pPr>
      <w:r w:rsidRPr="003C0A4E">
        <w:rPr>
          <w:rFonts w:ascii="Times New Roman" w:eastAsia="Times New Roman" w:hAnsi="Times New Roman" w:cs="Times New Roman"/>
          <w:b/>
          <w:bCs/>
          <w:color w:val="1D1D1D"/>
          <w:kern w:val="0"/>
          <w:sz w:val="28"/>
          <w:szCs w:val="28"/>
          <w:bdr w:val="none" w:sz="0" w:space="0" w:color="auto" w:frame="1"/>
          <w:lang w:eastAsia="ru-RU"/>
          <w14:ligatures w14:val="none"/>
        </w:rPr>
        <w:t>Правила взаимодействия с детьми «группы риска» в образовательной организации:</w:t>
      </w:r>
    </w:p>
    <w:p w14:paraId="416A7900" w14:textId="16610421" w:rsidR="00BE3863" w:rsidRPr="003C0A4E" w:rsidRDefault="00BE3863" w:rsidP="003C0A4E">
      <w:pPr>
        <w:numPr>
          <w:ilvl w:val="0"/>
          <w:numId w:val="15"/>
        </w:numPr>
        <w:shd w:val="clear" w:color="auto" w:fill="FFFFFF"/>
        <w:spacing w:after="0" w:line="240" w:lineRule="auto"/>
        <w:ind w:left="0" w:hanging="142"/>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 xml:space="preserve">Позитивный настрой. Если </w:t>
      </w:r>
      <w:r w:rsidRPr="00E529AE">
        <w:rPr>
          <w:rFonts w:ascii="Times New Roman" w:eastAsia="Times New Roman" w:hAnsi="Times New Roman" w:cs="Times New Roman"/>
          <w:kern w:val="0"/>
          <w:sz w:val="28"/>
          <w:szCs w:val="28"/>
          <w:lang w:eastAsia="ru-RU"/>
          <w14:ligatures w14:val="none"/>
        </w:rPr>
        <w:t>в </w:t>
      </w:r>
      <w:hyperlink r:id="rId20" w:history="1">
        <w:r w:rsidRPr="00E529AE">
          <w:rPr>
            <w:rFonts w:ascii="Times New Roman" w:eastAsia="Times New Roman" w:hAnsi="Times New Roman" w:cs="Times New Roman"/>
            <w:kern w:val="0"/>
            <w:sz w:val="28"/>
            <w:szCs w:val="28"/>
            <w:bdr w:val="none" w:sz="0" w:space="0" w:color="auto" w:frame="1"/>
            <w:lang w:eastAsia="ru-RU"/>
            <w14:ligatures w14:val="none"/>
          </w:rPr>
          <w:t>отношении к</w:t>
        </w:r>
      </w:hyperlink>
      <w:r w:rsidRPr="009C1D15">
        <w:rPr>
          <w:rFonts w:ascii="Times New Roman" w:eastAsia="Times New Roman" w:hAnsi="Times New Roman" w:cs="Times New Roman"/>
          <w:color w:val="1D1D1D"/>
          <w:kern w:val="0"/>
          <w:sz w:val="28"/>
          <w:szCs w:val="28"/>
          <w:lang w:eastAsia="ru-RU"/>
          <w14:ligatures w14:val="none"/>
        </w:rPr>
        <w:t> ребёнку превалирует негатив, то вряд ли удастся достичь взаимопонимания. В любом случае переключение на позитивные стороны в поведении ребенка — это проверка гуманистической направленности позиции педагога. Надо спросить себя — чего я хочу достичь: наказать ребёнка, отреагировать свой гнев, выразить свое отношение или создать условия для изменения поведения ребенка? Нужно оценить реалистичность и реализуемость выдвигаемой цели, а также ее понятность, доступность, привлекательность для ребенка.</w:t>
      </w:r>
    </w:p>
    <w:p w14:paraId="17E1A9ED" w14:textId="43F91588" w:rsidR="00BE3863" w:rsidRPr="003C0A4E" w:rsidRDefault="00BE3863" w:rsidP="003C0A4E">
      <w:pPr>
        <w:numPr>
          <w:ilvl w:val="0"/>
          <w:numId w:val="16"/>
        </w:numPr>
        <w:shd w:val="clear" w:color="auto" w:fill="FFFFFF"/>
        <w:spacing w:after="0" w:line="240" w:lineRule="auto"/>
        <w:ind w:left="0" w:hanging="142"/>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Доверительное взаимодействие. Для установления доверительных отношений с детьми, имеющими девиантное поведение, помимо позитивного поддерживающего отношения к ним, нужно освоить приемы и способы, позволяющие пробиться через коммуникативные барьеры: агрессию, замкнутость, ложь. Необходимо потратить немало времени и сил на установление доверительного контакта с ребенком. При взаимодействии ребенок ведет себя в соответствии с законами живой природы. Уровень его открытости прямо связан с ощущением собственной безопасности. До этого помощь невозможна. Ребенок будет молчать, огрызаться, лгать или демонстрировать другие формы защитного поведения, пока не почувствует, что перед ним именно тот взрослый, который не нарушит его безопасности.</w:t>
      </w:r>
    </w:p>
    <w:p w14:paraId="13CF3012" w14:textId="3843E6F6" w:rsidR="00BE3863" w:rsidRPr="003C0A4E" w:rsidRDefault="00BE3863" w:rsidP="003C0A4E">
      <w:pPr>
        <w:numPr>
          <w:ilvl w:val="0"/>
          <w:numId w:val="17"/>
        </w:numPr>
        <w:shd w:val="clear" w:color="auto" w:fill="FFFFFF"/>
        <w:spacing w:after="0" w:line="240" w:lineRule="auto"/>
        <w:ind w:left="0" w:hanging="142"/>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Субъективность взаимодействия. Помочь ребенку можно только тогда, когда он ощущает себя не объектом воздействия, а творцом собственной жизни. Главное — это сделать ребенка заинтересованным союзником всех позитивных изменений в себе и своей жизни.</w:t>
      </w:r>
    </w:p>
    <w:p w14:paraId="0D95813D" w14:textId="75C1D499" w:rsidR="00BE3863" w:rsidRPr="003C0A4E" w:rsidRDefault="00BE3863" w:rsidP="003C0A4E">
      <w:pPr>
        <w:numPr>
          <w:ilvl w:val="0"/>
          <w:numId w:val="18"/>
        </w:numPr>
        <w:shd w:val="clear" w:color="auto" w:fill="FFFFFF"/>
        <w:spacing w:after="0" w:line="240" w:lineRule="auto"/>
        <w:ind w:left="0" w:hanging="142"/>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 xml:space="preserve">Выявление причин. Нужно найти причины отклоняющегося поведения (стремление привлечь к себе внимание, стремление к самоутверждению, нравственно-духовная незрелость, стремление отомстить и др.) Конкретное поведение — это всегда следствие чего-то. Даже если поступок имел ситуативные предпосылки и не являлся сознательно мотивированным, следует обратиться к истокам. Может оказаться, что причина нарушения поведения </w:t>
      </w:r>
      <w:r w:rsidRPr="009C1D15">
        <w:rPr>
          <w:rFonts w:ascii="Times New Roman" w:eastAsia="Times New Roman" w:hAnsi="Times New Roman" w:cs="Times New Roman"/>
          <w:color w:val="1D1D1D"/>
          <w:kern w:val="0"/>
          <w:sz w:val="28"/>
          <w:szCs w:val="28"/>
          <w:lang w:eastAsia="ru-RU"/>
          <w14:ligatures w14:val="none"/>
        </w:rPr>
        <w:lastRenderedPageBreak/>
        <w:t>весьма значима, поэтому, устраняя только следствия, желаемого результата не достигнуть.</w:t>
      </w:r>
    </w:p>
    <w:p w14:paraId="7C1EA60B" w14:textId="602955C4" w:rsidR="00BE3863" w:rsidRPr="003C0A4E" w:rsidRDefault="00BE3863" w:rsidP="003C0A4E">
      <w:pPr>
        <w:numPr>
          <w:ilvl w:val="0"/>
          <w:numId w:val="19"/>
        </w:numPr>
        <w:shd w:val="clear" w:color="auto" w:fill="FFFFFF"/>
        <w:spacing w:after="0" w:line="240" w:lineRule="auto"/>
        <w:ind w:left="0" w:hanging="142"/>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 xml:space="preserve">Последовательность во взаимоотношениях. Вряд ли удастся достичь желаемого результата, если взрослый будет менять свою позицию или его слова и заявления не будут соответствовать действиям. Например, он советует ребенку не терять самообладания в трудных ситуациях, говорит, что дракой и ссорой ничего не доказать, а сам кричит на ребенка и наказывает его. В результате дети начинают презирать взрослых. Конечно же, последовательность не означает, что упорное «стояние на своем» даже в том случае, когда точка зрения взрослого изменилась. Наоборот, следует разъяснить </w:t>
      </w:r>
      <w:r w:rsidRPr="003C0A4E">
        <w:rPr>
          <w:rFonts w:ascii="Times New Roman" w:eastAsia="Times New Roman" w:hAnsi="Times New Roman" w:cs="Times New Roman"/>
          <w:kern w:val="0"/>
          <w:sz w:val="28"/>
          <w:szCs w:val="28"/>
          <w:lang w:eastAsia="ru-RU"/>
          <w14:ligatures w14:val="none"/>
        </w:rPr>
        <w:t>причины изменения позиции. Взрослый только выиграет в </w:t>
      </w:r>
      <w:hyperlink r:id="rId21" w:history="1">
        <w:r w:rsidRPr="003C0A4E">
          <w:rPr>
            <w:rFonts w:ascii="Times New Roman" w:eastAsia="Times New Roman" w:hAnsi="Times New Roman" w:cs="Times New Roman"/>
            <w:kern w:val="0"/>
            <w:sz w:val="28"/>
            <w:szCs w:val="28"/>
            <w:bdr w:val="none" w:sz="0" w:space="0" w:color="auto" w:frame="1"/>
            <w:lang w:eastAsia="ru-RU"/>
            <w14:ligatures w14:val="none"/>
          </w:rPr>
          <w:t>углублении отношений</w:t>
        </w:r>
      </w:hyperlink>
      <w:r w:rsidRPr="003C0A4E">
        <w:rPr>
          <w:rFonts w:ascii="Times New Roman" w:eastAsia="Times New Roman" w:hAnsi="Times New Roman" w:cs="Times New Roman"/>
          <w:kern w:val="0"/>
          <w:sz w:val="28"/>
          <w:szCs w:val="28"/>
          <w:lang w:eastAsia="ru-RU"/>
          <w14:ligatures w14:val="none"/>
        </w:rPr>
        <w:t xml:space="preserve">, </w:t>
      </w:r>
      <w:r w:rsidRPr="009C1D15">
        <w:rPr>
          <w:rFonts w:ascii="Times New Roman" w:eastAsia="Times New Roman" w:hAnsi="Times New Roman" w:cs="Times New Roman"/>
          <w:color w:val="1D1D1D"/>
          <w:kern w:val="0"/>
          <w:sz w:val="28"/>
          <w:szCs w:val="28"/>
          <w:lang w:eastAsia="ru-RU"/>
          <w14:ligatures w14:val="none"/>
        </w:rPr>
        <w:t>если признается, что его первоначальное мнение было ошибочным.</w:t>
      </w:r>
    </w:p>
    <w:p w14:paraId="0AD9F801" w14:textId="4182412C" w:rsidR="00BE3863" w:rsidRPr="003C0A4E" w:rsidRDefault="00BE3863" w:rsidP="003C0A4E">
      <w:pPr>
        <w:numPr>
          <w:ilvl w:val="0"/>
          <w:numId w:val="20"/>
        </w:numPr>
        <w:shd w:val="clear" w:color="auto" w:fill="FFFFFF"/>
        <w:spacing w:after="0" w:line="240" w:lineRule="auto"/>
        <w:ind w:left="0" w:hanging="142"/>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Позитивность взаимодействия. Позитивность взаимодействия предполагает следующее: 1). Постановка позитивной цели, учитывающей интересы, права и возможности ребенка. Формулировка цели будет позитивной в том случае, когда она содержит указание на позитивный результат («вести здоровый образ жизни» вместо «бросить курить»; «добиться положительной успеваемости» вместо «не получать двойки»; «приходить в школу вовремя» вместо «перестать опаздывать» и т.д.). 2). Опора на положительные качества и ресурсы, восстановление позитивного самоощущения. Подросток, часто нарушающий поведение, подвергается критике со стороны взрослых, на него обрушиваются негативные эмоции, поэтому у него, как правило, отрицательная самооценка: «Я</w:t>
      </w:r>
      <w:r w:rsidR="003C0A4E">
        <w:rPr>
          <w:rFonts w:ascii="Times New Roman" w:eastAsia="Times New Roman" w:hAnsi="Times New Roman" w:cs="Times New Roman"/>
          <w:color w:val="1D1D1D"/>
          <w:kern w:val="0"/>
          <w:sz w:val="28"/>
          <w:szCs w:val="28"/>
          <w:lang w:eastAsia="ru-RU"/>
          <w14:ligatures w14:val="none"/>
        </w:rPr>
        <w:t>-</w:t>
      </w:r>
      <w:r w:rsidRPr="009C1D15">
        <w:rPr>
          <w:rFonts w:ascii="Times New Roman" w:eastAsia="Times New Roman" w:hAnsi="Times New Roman" w:cs="Times New Roman"/>
          <w:color w:val="1D1D1D"/>
          <w:kern w:val="0"/>
          <w:sz w:val="28"/>
          <w:szCs w:val="28"/>
          <w:lang w:eastAsia="ru-RU"/>
          <w14:ligatures w14:val="none"/>
        </w:rPr>
        <w:t>плохой». Еще хуже, если формируется негативный жизненный сценарий. Тогда девиации будут просто притягиваться, чтобы доказать правоту сценария. Важно вместе с ребенком выявить его достоинства и ресурсы для позитивных изменений. Для этого можно использовать позитивную обратную связь, искреннее поощрение привлекательных поступков, чувств, мыслей и намерений ребенка. Нужно помочь ему сфокусироваться на своих положительных качествах, чувствах, мыслях, найти положительный смысл (например, упрямство может свидетельствовать об упорстве; драка</w:t>
      </w:r>
      <w:r w:rsidR="00E529AE">
        <w:rPr>
          <w:rFonts w:ascii="Times New Roman" w:eastAsia="Times New Roman" w:hAnsi="Times New Roman" w:cs="Times New Roman"/>
          <w:color w:val="1D1D1D"/>
          <w:kern w:val="0"/>
          <w:sz w:val="28"/>
          <w:szCs w:val="28"/>
          <w:lang w:eastAsia="ru-RU"/>
          <w14:ligatures w14:val="none"/>
        </w:rPr>
        <w:t>-</w:t>
      </w:r>
      <w:r w:rsidRPr="009C1D15">
        <w:rPr>
          <w:rFonts w:ascii="Times New Roman" w:eastAsia="Times New Roman" w:hAnsi="Times New Roman" w:cs="Times New Roman"/>
          <w:color w:val="1D1D1D"/>
          <w:kern w:val="0"/>
          <w:sz w:val="28"/>
          <w:szCs w:val="28"/>
          <w:lang w:eastAsia="ru-RU"/>
          <w14:ligatures w14:val="none"/>
        </w:rPr>
        <w:t>о стремлении отстоять справедливость; курение</w:t>
      </w:r>
      <w:r w:rsidR="00E529AE">
        <w:rPr>
          <w:rFonts w:ascii="Times New Roman" w:eastAsia="Times New Roman" w:hAnsi="Times New Roman" w:cs="Times New Roman"/>
          <w:color w:val="1D1D1D"/>
          <w:kern w:val="0"/>
          <w:sz w:val="28"/>
          <w:szCs w:val="28"/>
          <w:lang w:eastAsia="ru-RU"/>
          <w14:ligatures w14:val="none"/>
        </w:rPr>
        <w:t>-</w:t>
      </w:r>
      <w:r w:rsidRPr="009C1D15">
        <w:rPr>
          <w:rFonts w:ascii="Times New Roman" w:eastAsia="Times New Roman" w:hAnsi="Times New Roman" w:cs="Times New Roman"/>
          <w:color w:val="1D1D1D"/>
          <w:kern w:val="0"/>
          <w:sz w:val="28"/>
          <w:szCs w:val="28"/>
          <w:lang w:eastAsia="ru-RU"/>
          <w14:ligatures w14:val="none"/>
        </w:rPr>
        <w:t>о желании быть взрослым).</w:t>
      </w:r>
    </w:p>
    <w:p w14:paraId="51382C0B" w14:textId="2E51487C" w:rsidR="00BE3863" w:rsidRPr="00E529AE" w:rsidRDefault="00BE3863" w:rsidP="00E529AE">
      <w:pPr>
        <w:numPr>
          <w:ilvl w:val="0"/>
          <w:numId w:val="21"/>
        </w:numPr>
        <w:shd w:val="clear" w:color="auto" w:fill="FFFFFF"/>
        <w:spacing w:after="0" w:line="240" w:lineRule="auto"/>
        <w:ind w:left="0" w:hanging="142"/>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 xml:space="preserve">Поощрение положительных изменений. Поощрение минимальных изменений предполагает умение выделять и ценить даже самые малые достижения. Традиционно в нашей культуре принято вознаграждать за «высокие успехи» с точки зрения общего, а не индивидуального эталона. Мало кому придет в голову радоваться в связи с получением тройки по русскому языку, </w:t>
      </w:r>
      <w:proofErr w:type="gramStart"/>
      <w:r w:rsidRPr="009C1D15">
        <w:rPr>
          <w:rFonts w:ascii="Times New Roman" w:eastAsia="Times New Roman" w:hAnsi="Times New Roman" w:cs="Times New Roman"/>
          <w:color w:val="1D1D1D"/>
          <w:kern w:val="0"/>
          <w:sz w:val="28"/>
          <w:szCs w:val="28"/>
          <w:lang w:eastAsia="ru-RU"/>
          <w14:ligatures w14:val="none"/>
        </w:rPr>
        <w:t>но</w:t>
      </w:r>
      <w:proofErr w:type="gramEnd"/>
      <w:r w:rsidRPr="009C1D15">
        <w:rPr>
          <w:rFonts w:ascii="Times New Roman" w:eastAsia="Times New Roman" w:hAnsi="Times New Roman" w:cs="Times New Roman"/>
          <w:color w:val="1D1D1D"/>
          <w:kern w:val="0"/>
          <w:sz w:val="28"/>
          <w:szCs w:val="28"/>
          <w:lang w:eastAsia="ru-RU"/>
          <w14:ligatures w14:val="none"/>
        </w:rPr>
        <w:t xml:space="preserve"> если твердая тройка получена после бесконечных двоек? Тогда надо праздновать!</w:t>
      </w:r>
    </w:p>
    <w:p w14:paraId="284BEDA1" w14:textId="07E45D61" w:rsidR="00BE3863" w:rsidRPr="00E529AE" w:rsidRDefault="00BE3863" w:rsidP="00E529AE">
      <w:pPr>
        <w:numPr>
          <w:ilvl w:val="0"/>
          <w:numId w:val="22"/>
        </w:numPr>
        <w:shd w:val="clear" w:color="auto" w:fill="FFFFFF"/>
        <w:spacing w:after="0" w:line="240" w:lineRule="auto"/>
        <w:ind w:left="0" w:hanging="142"/>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 xml:space="preserve">Предложение привлекательной альтернативы. Работа по изменению поведения должна обязательно сопровождаться выработкой и закреплением привлекательной альтернативы. Важно, чтобы подросток не просто осознал негативность девиантных поступков, но и выработал формы альтернативного поведения. В некоторых случаях возникший «позитив», с точки зрения ребенка, и позволяет достичь значимых целей. Например, подросток курит, </w:t>
      </w:r>
      <w:r w:rsidRPr="009C1D15">
        <w:rPr>
          <w:rFonts w:ascii="Times New Roman" w:eastAsia="Times New Roman" w:hAnsi="Times New Roman" w:cs="Times New Roman"/>
          <w:color w:val="1D1D1D"/>
          <w:kern w:val="0"/>
          <w:sz w:val="28"/>
          <w:szCs w:val="28"/>
          <w:lang w:eastAsia="ru-RU"/>
          <w14:ligatures w14:val="none"/>
        </w:rPr>
        <w:lastRenderedPageBreak/>
        <w:t>употребляет нецензурные выражения, совершает мелкие кражи, чтобы не отличаться от компании, в которой он нашел признание. Естественно, что отказ от общения со сверстниками вряд ли покажется подростку привлекательным. Однако может оказаться привлекательным включение его в круг подростков, имеющих сходные ценности (посещение кружка, секции, переход в </w:t>
      </w:r>
      <w:hyperlink r:id="rId22" w:history="1">
        <w:r w:rsidRPr="00E529AE">
          <w:rPr>
            <w:rFonts w:ascii="Times New Roman" w:eastAsia="Times New Roman" w:hAnsi="Times New Roman" w:cs="Times New Roman"/>
            <w:kern w:val="0"/>
            <w:sz w:val="28"/>
            <w:szCs w:val="28"/>
            <w:bdr w:val="none" w:sz="0" w:space="0" w:color="auto" w:frame="1"/>
            <w:lang w:eastAsia="ru-RU"/>
            <w14:ligatures w14:val="none"/>
          </w:rPr>
          <w:t>другой класс или</w:t>
        </w:r>
      </w:hyperlink>
      <w:r w:rsidRPr="00E529AE">
        <w:rPr>
          <w:rFonts w:ascii="Times New Roman" w:eastAsia="Times New Roman" w:hAnsi="Times New Roman" w:cs="Times New Roman"/>
          <w:kern w:val="0"/>
          <w:sz w:val="28"/>
          <w:szCs w:val="28"/>
          <w:lang w:eastAsia="ru-RU"/>
          <w14:ligatures w14:val="none"/>
        </w:rPr>
        <w:t> </w:t>
      </w:r>
      <w:r w:rsidRPr="009C1D15">
        <w:rPr>
          <w:rFonts w:ascii="Times New Roman" w:eastAsia="Times New Roman" w:hAnsi="Times New Roman" w:cs="Times New Roman"/>
          <w:color w:val="1D1D1D"/>
          <w:kern w:val="0"/>
          <w:sz w:val="28"/>
          <w:szCs w:val="28"/>
          <w:lang w:eastAsia="ru-RU"/>
          <w14:ligatures w14:val="none"/>
        </w:rPr>
        <w:t>школу), где не будет надобности отстаивать свою принадлежность к группе ценой девиаций.</w:t>
      </w:r>
    </w:p>
    <w:p w14:paraId="79514E26" w14:textId="76463358" w:rsidR="00BE3863" w:rsidRPr="00E529AE" w:rsidRDefault="00BE3863" w:rsidP="00E529AE">
      <w:pPr>
        <w:numPr>
          <w:ilvl w:val="0"/>
          <w:numId w:val="23"/>
        </w:numPr>
        <w:shd w:val="clear" w:color="auto" w:fill="FFFFFF"/>
        <w:spacing w:after="0" w:line="240" w:lineRule="auto"/>
        <w:ind w:left="0" w:hanging="142"/>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Разумный компромисс. Добиваясь изменений в поведении, важно стремиться к разумному компромиссу, не нужно загонять подростка из лучших побуждений в угол, оставляйте ему лазейку для сохранения самого себя.</w:t>
      </w:r>
    </w:p>
    <w:p w14:paraId="316DBDF0" w14:textId="05345B15" w:rsidR="00BE3863" w:rsidRPr="00E529AE" w:rsidRDefault="00BE3863" w:rsidP="00E529AE">
      <w:pPr>
        <w:numPr>
          <w:ilvl w:val="0"/>
          <w:numId w:val="24"/>
        </w:numPr>
        <w:shd w:val="clear" w:color="auto" w:fill="FFFFFF"/>
        <w:spacing w:after="0" w:line="240" w:lineRule="auto"/>
        <w:ind w:left="0" w:hanging="142"/>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Гибкость. Можно использовать различные формы, способы и стратегии работы в зависимости от конкретного случая и контекста работы. Правило гибкости также означает, что, если одна из стратегий оказалась неэффективной, можно попробовать реализовать другую.</w:t>
      </w:r>
    </w:p>
    <w:p w14:paraId="11F80AEA" w14:textId="51AAAA27" w:rsidR="00BE3863" w:rsidRPr="00E529AE" w:rsidRDefault="00BE3863" w:rsidP="00E529AE">
      <w:pPr>
        <w:numPr>
          <w:ilvl w:val="0"/>
          <w:numId w:val="25"/>
        </w:numPr>
        <w:shd w:val="clear" w:color="auto" w:fill="FFFFFF"/>
        <w:spacing w:after="0" w:line="240" w:lineRule="auto"/>
        <w:ind w:left="0" w:hanging="142"/>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Индивидуальный подход. Любая помощь будет эффективной настолько, насколько она учитывает уникальность и неповторимость ребенка. Индивидуальный подход означает выявление в каждом конкретном случае психологических механизмов, лежащих в основе детских проблем, выбор соответствующих данному случаю способов и методов работы, осуществление обратной связи, а также корректировку выбранной стратегии в зависимости от реакции ребенка на те или иные воздействия.</w:t>
      </w:r>
    </w:p>
    <w:p w14:paraId="470EEE0D" w14:textId="279ABBCD" w:rsidR="00BE3863" w:rsidRPr="00E529AE" w:rsidRDefault="00BE3863" w:rsidP="00E529AE">
      <w:pPr>
        <w:numPr>
          <w:ilvl w:val="0"/>
          <w:numId w:val="26"/>
        </w:numPr>
        <w:shd w:val="clear" w:color="auto" w:fill="FFFFFF"/>
        <w:spacing w:after="0" w:line="240" w:lineRule="auto"/>
        <w:ind w:left="0" w:hanging="142"/>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Системность. При оказании психологической поддержки ребенку нужно создавать позитивную воспитывающую среду: выявить значимых для подростка лиц (одноклассников, авторитетных взрослых, друзей); выяснить и по возможности изменить социальную ситуацию ребенка в школе, во время досуга.</w:t>
      </w:r>
    </w:p>
    <w:p w14:paraId="22CF3D9E" w14:textId="77777777" w:rsidR="00BE3863" w:rsidRPr="009C1D15" w:rsidRDefault="00BE3863" w:rsidP="003C0A4E">
      <w:pPr>
        <w:numPr>
          <w:ilvl w:val="0"/>
          <w:numId w:val="27"/>
        </w:numPr>
        <w:shd w:val="clear" w:color="auto" w:fill="FFFFFF"/>
        <w:spacing w:after="0" w:line="240" w:lineRule="auto"/>
        <w:ind w:left="0" w:hanging="142"/>
        <w:jc w:val="both"/>
        <w:textAlignment w:val="baseline"/>
        <w:rPr>
          <w:rFonts w:ascii="Times New Roman" w:eastAsia="Times New Roman" w:hAnsi="Times New Roman" w:cs="Times New Roman"/>
          <w:color w:val="1D1D1D"/>
          <w:kern w:val="0"/>
          <w:sz w:val="28"/>
          <w:szCs w:val="28"/>
          <w:lang w:eastAsia="ru-RU"/>
          <w14:ligatures w14:val="none"/>
        </w:rPr>
      </w:pPr>
      <w:r w:rsidRPr="009C1D15">
        <w:rPr>
          <w:rFonts w:ascii="Times New Roman" w:eastAsia="Times New Roman" w:hAnsi="Times New Roman" w:cs="Times New Roman"/>
          <w:color w:val="1D1D1D"/>
          <w:kern w:val="0"/>
          <w:sz w:val="28"/>
          <w:szCs w:val="28"/>
          <w:lang w:eastAsia="ru-RU"/>
          <w14:ligatures w14:val="none"/>
        </w:rPr>
        <w:t>Превентивность. Всегда легче предупредить возможные отклонения, чем исправить. Лучшим способом предупреждения отклоняющегося поведения является оказание ребенку помощи в реализации его основных потребностей: в любви, в безопасности, во внима</w:t>
      </w:r>
      <w:r w:rsidRPr="00E529AE">
        <w:rPr>
          <w:rFonts w:ascii="Times New Roman" w:eastAsia="Times New Roman" w:hAnsi="Times New Roman" w:cs="Times New Roman"/>
          <w:kern w:val="0"/>
          <w:sz w:val="28"/>
          <w:szCs w:val="28"/>
          <w:lang w:eastAsia="ru-RU"/>
          <w14:ligatures w14:val="none"/>
        </w:rPr>
        <w:t>нии, в </w:t>
      </w:r>
      <w:hyperlink r:id="rId23" w:history="1">
        <w:r w:rsidRPr="00E529AE">
          <w:rPr>
            <w:rFonts w:ascii="Times New Roman" w:eastAsia="Times New Roman" w:hAnsi="Times New Roman" w:cs="Times New Roman"/>
            <w:kern w:val="0"/>
            <w:sz w:val="28"/>
            <w:szCs w:val="28"/>
            <w:bdr w:val="none" w:sz="0" w:space="0" w:color="auto" w:frame="1"/>
            <w:lang w:eastAsia="ru-RU"/>
            <w14:ligatures w14:val="none"/>
          </w:rPr>
          <w:t>самоутверждении</w:t>
        </w:r>
      </w:hyperlink>
      <w:r w:rsidRPr="00E529AE">
        <w:rPr>
          <w:rFonts w:ascii="Times New Roman" w:eastAsia="Times New Roman" w:hAnsi="Times New Roman" w:cs="Times New Roman"/>
          <w:kern w:val="0"/>
          <w:sz w:val="28"/>
          <w:szCs w:val="28"/>
          <w:lang w:eastAsia="ru-RU"/>
          <w14:ligatures w14:val="none"/>
        </w:rPr>
        <w:t xml:space="preserve">. </w:t>
      </w:r>
      <w:r w:rsidRPr="009C1D15">
        <w:rPr>
          <w:rFonts w:ascii="Times New Roman" w:eastAsia="Times New Roman" w:hAnsi="Times New Roman" w:cs="Times New Roman"/>
          <w:color w:val="1D1D1D"/>
          <w:kern w:val="0"/>
          <w:sz w:val="28"/>
          <w:szCs w:val="28"/>
          <w:lang w:eastAsia="ru-RU"/>
          <w14:ligatures w14:val="none"/>
        </w:rPr>
        <w:t>Нужно также содействовать формированию волевых, моральных, интеллектуальных, духовных качеств, обеспечивающих устойчивость поведения. Самоопределившийся человек, имеющий духовно-моральный стержень, вряд ли попадет под влияние негативных норм и образцов поведения.</w:t>
      </w:r>
    </w:p>
    <w:p w14:paraId="6C130B79" w14:textId="77777777" w:rsidR="001025B7" w:rsidRPr="009C1D15" w:rsidRDefault="001025B7" w:rsidP="009C1D15">
      <w:pPr>
        <w:jc w:val="both"/>
        <w:rPr>
          <w:rFonts w:ascii="Times New Roman" w:hAnsi="Times New Roman" w:cs="Times New Roman"/>
          <w:sz w:val="28"/>
          <w:szCs w:val="28"/>
        </w:rPr>
      </w:pPr>
    </w:p>
    <w:sectPr w:rsidR="001025B7" w:rsidRPr="009C1D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64C63"/>
    <w:multiLevelType w:val="multilevel"/>
    <w:tmpl w:val="800E3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870F62"/>
    <w:multiLevelType w:val="multilevel"/>
    <w:tmpl w:val="CF740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B33BC0"/>
    <w:multiLevelType w:val="multilevel"/>
    <w:tmpl w:val="DD6AE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4BF7D4E"/>
    <w:multiLevelType w:val="multilevel"/>
    <w:tmpl w:val="C0D06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BB7389A"/>
    <w:multiLevelType w:val="multilevel"/>
    <w:tmpl w:val="3EF48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FF5EEF"/>
    <w:multiLevelType w:val="multilevel"/>
    <w:tmpl w:val="63007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456BCF"/>
    <w:multiLevelType w:val="multilevel"/>
    <w:tmpl w:val="646E3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BD2392"/>
    <w:multiLevelType w:val="multilevel"/>
    <w:tmpl w:val="C23CF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CF72079"/>
    <w:multiLevelType w:val="multilevel"/>
    <w:tmpl w:val="133A1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D593E1E"/>
    <w:multiLevelType w:val="multilevel"/>
    <w:tmpl w:val="9680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EB974B2"/>
    <w:multiLevelType w:val="multilevel"/>
    <w:tmpl w:val="44329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06E6AE3"/>
    <w:multiLevelType w:val="multilevel"/>
    <w:tmpl w:val="B2BA0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2FA2893"/>
    <w:multiLevelType w:val="multilevel"/>
    <w:tmpl w:val="70DE5A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E038E3"/>
    <w:multiLevelType w:val="multilevel"/>
    <w:tmpl w:val="3014F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DE540F"/>
    <w:multiLevelType w:val="multilevel"/>
    <w:tmpl w:val="3238F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D033E21"/>
    <w:multiLevelType w:val="multilevel"/>
    <w:tmpl w:val="7C903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1BE2E24"/>
    <w:multiLevelType w:val="multilevel"/>
    <w:tmpl w:val="A2E0F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3EC3B37"/>
    <w:multiLevelType w:val="multilevel"/>
    <w:tmpl w:val="CE761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4934006"/>
    <w:multiLevelType w:val="multilevel"/>
    <w:tmpl w:val="D87A6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5C66287"/>
    <w:multiLevelType w:val="multilevel"/>
    <w:tmpl w:val="4F0CD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64E3F95"/>
    <w:multiLevelType w:val="multilevel"/>
    <w:tmpl w:val="EB2A58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FE7086"/>
    <w:multiLevelType w:val="multilevel"/>
    <w:tmpl w:val="108E5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C9A49D9"/>
    <w:multiLevelType w:val="multilevel"/>
    <w:tmpl w:val="BBEE2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7543F57"/>
    <w:multiLevelType w:val="multilevel"/>
    <w:tmpl w:val="782A6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7660E56"/>
    <w:multiLevelType w:val="multilevel"/>
    <w:tmpl w:val="58588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C0F5613"/>
    <w:multiLevelType w:val="multilevel"/>
    <w:tmpl w:val="E242B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191181D"/>
    <w:multiLevelType w:val="multilevel"/>
    <w:tmpl w:val="8C2E39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49343871">
    <w:abstractNumId w:val="0"/>
  </w:num>
  <w:num w:numId="2" w16cid:durableId="2114586618">
    <w:abstractNumId w:val="21"/>
  </w:num>
  <w:num w:numId="3" w16cid:durableId="1288899616">
    <w:abstractNumId w:val="3"/>
  </w:num>
  <w:num w:numId="4" w16cid:durableId="1353604758">
    <w:abstractNumId w:val="20"/>
  </w:num>
  <w:num w:numId="5" w16cid:durableId="1824851203">
    <w:abstractNumId w:val="23"/>
  </w:num>
  <w:num w:numId="6" w16cid:durableId="911620941">
    <w:abstractNumId w:val="26"/>
  </w:num>
  <w:num w:numId="7" w16cid:durableId="1897935387">
    <w:abstractNumId w:val="4"/>
  </w:num>
  <w:num w:numId="8" w16cid:durableId="643199742">
    <w:abstractNumId w:val="25"/>
  </w:num>
  <w:num w:numId="9" w16cid:durableId="1757287219">
    <w:abstractNumId w:val="12"/>
  </w:num>
  <w:num w:numId="10" w16cid:durableId="1040590044">
    <w:abstractNumId w:val="16"/>
  </w:num>
  <w:num w:numId="11" w16cid:durableId="1338269542">
    <w:abstractNumId w:val="9"/>
  </w:num>
  <w:num w:numId="12" w16cid:durableId="1018242362">
    <w:abstractNumId w:val="2"/>
  </w:num>
  <w:num w:numId="13" w16cid:durableId="572083423">
    <w:abstractNumId w:val="13"/>
  </w:num>
  <w:num w:numId="14" w16cid:durableId="891382618">
    <w:abstractNumId w:val="11"/>
  </w:num>
  <w:num w:numId="15" w16cid:durableId="340358353">
    <w:abstractNumId w:val="7"/>
  </w:num>
  <w:num w:numId="16" w16cid:durableId="1851137660">
    <w:abstractNumId w:val="10"/>
  </w:num>
  <w:num w:numId="17" w16cid:durableId="347758281">
    <w:abstractNumId w:val="6"/>
  </w:num>
  <w:num w:numId="18" w16cid:durableId="373697761">
    <w:abstractNumId w:val="1"/>
  </w:num>
  <w:num w:numId="19" w16cid:durableId="1808350653">
    <w:abstractNumId w:val="24"/>
  </w:num>
  <w:num w:numId="20" w16cid:durableId="1352956170">
    <w:abstractNumId w:val="5"/>
  </w:num>
  <w:num w:numId="21" w16cid:durableId="1223101665">
    <w:abstractNumId w:val="19"/>
  </w:num>
  <w:num w:numId="22" w16cid:durableId="1167402538">
    <w:abstractNumId w:val="14"/>
  </w:num>
  <w:num w:numId="23" w16cid:durableId="1870294561">
    <w:abstractNumId w:val="22"/>
  </w:num>
  <w:num w:numId="24" w16cid:durableId="91171861">
    <w:abstractNumId w:val="8"/>
  </w:num>
  <w:num w:numId="25" w16cid:durableId="1910996785">
    <w:abstractNumId w:val="15"/>
  </w:num>
  <w:num w:numId="26" w16cid:durableId="1771317822">
    <w:abstractNumId w:val="17"/>
  </w:num>
  <w:num w:numId="27" w16cid:durableId="9370569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0AC"/>
    <w:rsid w:val="001025B7"/>
    <w:rsid w:val="001F6BBA"/>
    <w:rsid w:val="003C0A4E"/>
    <w:rsid w:val="004B4D3D"/>
    <w:rsid w:val="00553204"/>
    <w:rsid w:val="009C1D15"/>
    <w:rsid w:val="00AB30AC"/>
    <w:rsid w:val="00BE3863"/>
    <w:rsid w:val="00E52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C3A44"/>
  <w15:chartTrackingRefBased/>
  <w15:docId w15:val="{40C9507E-2DF0-49D1-ABC2-92C9DF688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852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sihdocs.ru/pulkovskaya-observatoriya.html" TargetMode="External"/><Relationship Id="rId13" Type="http://schemas.openxmlformats.org/officeDocument/2006/relationships/hyperlink" Target="http://psihdocs.ru/prilojenie-4-otveti-na-voprosi.html" TargetMode="External"/><Relationship Id="rId18" Type="http://schemas.openxmlformats.org/officeDocument/2006/relationships/hyperlink" Target="http://psihdocs.ru/vopros-13-metodi-priemi-i-sredstva-vospitaniya-klassifikaciya.html" TargetMode="External"/><Relationship Id="rId3" Type="http://schemas.openxmlformats.org/officeDocument/2006/relationships/settings" Target="settings.xml"/><Relationship Id="rId21" Type="http://schemas.openxmlformats.org/officeDocument/2006/relationships/hyperlink" Target="http://psihdocs.ru/interveyu-i-listov-nablyudeniya.html" TargetMode="External"/><Relationship Id="rId7" Type="http://schemas.openxmlformats.org/officeDocument/2006/relationships/hyperlink" Target="http://psihdocs.ru/sbornik-statej-upravlenie-organizaciej-v-usloviyah-krizisa.html" TargetMode="External"/><Relationship Id="rId12" Type="http://schemas.openxmlformats.org/officeDocument/2006/relationships/hyperlink" Target="http://psihdocs.ru/kak-rabotaet-psiholog.html" TargetMode="External"/><Relationship Id="rId17" Type="http://schemas.openxmlformats.org/officeDocument/2006/relationships/hyperlink" Target="http://psihdocs.ru/urok-eto-zerkalo-obshej-i-pedagogicheskoj-kuleturi-uchitelya-m.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sihdocs.ru/obrazovatelenie-uslugi-v-rossii-ekonomika-znanij-indifferentna.html" TargetMode="External"/><Relationship Id="rId20" Type="http://schemas.openxmlformats.org/officeDocument/2006/relationships/hyperlink" Target="http://psihdocs.ru/praktikum-dlya-pedagogov-psihologov-vistuplenie.html" TargetMode="External"/><Relationship Id="rId1" Type="http://schemas.openxmlformats.org/officeDocument/2006/relationships/numbering" Target="numbering.xml"/><Relationship Id="rId6" Type="http://schemas.openxmlformats.org/officeDocument/2006/relationships/hyperlink" Target="http://psihdocs.ru/disciplini-psihologiya-razvitiya-lichnosti-v-trudnih-jiznennih-v2.html" TargetMode="External"/><Relationship Id="rId11" Type="http://schemas.openxmlformats.org/officeDocument/2006/relationships/hyperlink" Target="http://psihdocs.ru/lekciya-obshie-svedeniya-o-kuleture-povedeniya-slagaemih-vospi.html" TargetMode="External"/><Relationship Id="rId24" Type="http://schemas.openxmlformats.org/officeDocument/2006/relationships/fontTable" Target="fontTable.xml"/><Relationship Id="rId5" Type="http://schemas.openxmlformats.org/officeDocument/2006/relationships/hyperlink" Target="http://psihdocs.ru/psihologiya-povedeniya-cheloveka-v-chrezvichajnih-situaciyah.html" TargetMode="External"/><Relationship Id="rId15" Type="http://schemas.openxmlformats.org/officeDocument/2006/relationships/hyperlink" Target="http://psihdocs.ru/vidi-metodov-polojitelenogo-i-otricatelenogo-podkrepleniya-ih.html" TargetMode="External"/><Relationship Id="rId23" Type="http://schemas.openxmlformats.org/officeDocument/2006/relationships/hyperlink" Target="http://psihdocs.ru/nravstvenie-cennosti-semei.html" TargetMode="External"/><Relationship Id="rId10" Type="http://schemas.openxmlformats.org/officeDocument/2006/relationships/hyperlink" Target="http://psihdocs.ru/muzika-i-zdorovee-vashih-detej.html" TargetMode="External"/><Relationship Id="rId19" Type="http://schemas.openxmlformats.org/officeDocument/2006/relationships/hyperlink" Target="http://psihdocs.ru/kak-izbavitesya-ot-trevogi-depressii-i-razdrajitelenosti.html" TargetMode="External"/><Relationship Id="rId4" Type="http://schemas.openxmlformats.org/officeDocument/2006/relationships/webSettings" Target="webSettings.xml"/><Relationship Id="rId9" Type="http://schemas.openxmlformats.org/officeDocument/2006/relationships/hyperlink" Target="http://psihdocs.ru/rechevoe-razvitie-rebenka.html" TargetMode="External"/><Relationship Id="rId14" Type="http://schemas.openxmlformats.org/officeDocument/2006/relationships/hyperlink" Target="http://psihdocs.ru/kraevie-zaochnie-kursi.html" TargetMode="External"/><Relationship Id="rId22" Type="http://schemas.openxmlformats.org/officeDocument/2006/relationships/hyperlink" Target="http://psihdocs.ru/publichnij-otchet-direktor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5504</Words>
  <Characters>31375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Павловский ПМПК</dc:creator>
  <cp:keywords/>
  <dc:description/>
  <cp:lastModifiedBy>Павловский ПМПК</cp:lastModifiedBy>
  <cp:revision>5</cp:revision>
  <dcterms:created xsi:type="dcterms:W3CDTF">2024-09-13T06:30:00Z</dcterms:created>
  <dcterms:modified xsi:type="dcterms:W3CDTF">2024-10-10T12:09:00Z</dcterms:modified>
</cp:coreProperties>
</file>